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A89FD" w14:textId="77777777" w:rsidR="00D60632" w:rsidRPr="006C196C" w:rsidRDefault="00D60632" w:rsidP="00D60632">
      <w:pPr>
        <w:contextualSpacing/>
        <w:jc w:val="center"/>
        <w:rPr>
          <w:rFonts w:ascii="Century Gothic" w:hAnsi="Century Gothic"/>
          <w:b/>
          <w:bCs/>
        </w:rPr>
      </w:pPr>
      <w:r w:rsidRPr="006C196C">
        <w:rPr>
          <w:rFonts w:ascii="Century Gothic" w:hAnsi="Century Gothic"/>
          <w:b/>
          <w:bCs/>
        </w:rPr>
        <w:t>Η ΥΠΟΒΟΛΗ ΥΠΟΨΗΦΙΟΤΗΤΩΝ ΓΙΑ ΤΑ ΕΛΛΗΝΙΚΑ ΒΡΑΒΕΙΑ</w:t>
      </w:r>
    </w:p>
    <w:p w14:paraId="016C9963" w14:textId="77777777" w:rsidR="00D60632" w:rsidRPr="006C196C" w:rsidRDefault="00D60632" w:rsidP="00D60632">
      <w:pPr>
        <w:contextualSpacing/>
        <w:jc w:val="center"/>
        <w:rPr>
          <w:rFonts w:ascii="Century Gothic" w:hAnsi="Century Gothic"/>
          <w:b/>
          <w:bCs/>
          <w:i/>
        </w:rPr>
      </w:pPr>
      <w:r w:rsidRPr="006C196C">
        <w:rPr>
          <w:rFonts w:ascii="Century Gothic" w:hAnsi="Century Gothic"/>
          <w:b/>
          <w:bCs/>
          <w:iCs/>
        </w:rPr>
        <w:t>L'ORÉAL-</w:t>
      </w:r>
      <w:r w:rsidRPr="006C196C">
        <w:rPr>
          <w:rFonts w:ascii="Century Gothic" w:hAnsi="Century Gothic"/>
          <w:b/>
          <w:bCs/>
          <w:iCs/>
          <w:lang w:val="en-US"/>
        </w:rPr>
        <w:t>UNESCO</w:t>
      </w:r>
      <w:r w:rsidRPr="006C196C">
        <w:rPr>
          <w:rFonts w:ascii="Century Gothic" w:hAnsi="Century Gothic"/>
          <w:b/>
          <w:bCs/>
        </w:rPr>
        <w:t xml:space="preserve"> </w:t>
      </w:r>
      <w:r w:rsidRPr="006C196C">
        <w:rPr>
          <w:rFonts w:ascii="Century Gothic" w:hAnsi="Century Gothic"/>
          <w:b/>
          <w:bCs/>
          <w:i/>
        </w:rPr>
        <w:t>ΓΙΑ ΤΙΣ ΓΥΝΑΙΚΕΣ ΣΤΗΝ ΕΠΙΣΤΗΜΗ 2024</w:t>
      </w:r>
      <w:r w:rsidRPr="00136530">
        <w:rPr>
          <w:rFonts w:ascii="Century Gothic" w:hAnsi="Century Gothic"/>
          <w:b/>
          <w:bCs/>
          <w:i/>
        </w:rPr>
        <w:t>, ΞΕΚΙΝΗΣΕ!</w:t>
      </w:r>
    </w:p>
    <w:p w14:paraId="3E4522B6" w14:textId="77777777" w:rsidR="00D60632" w:rsidRPr="006C196C" w:rsidRDefault="00D60632" w:rsidP="00D60632">
      <w:pPr>
        <w:jc w:val="center"/>
        <w:rPr>
          <w:rFonts w:ascii="Century Gothic" w:hAnsi="Century Gothic"/>
          <w:b/>
          <w:sz w:val="20"/>
          <w:szCs w:val="20"/>
        </w:rPr>
      </w:pPr>
    </w:p>
    <w:p w14:paraId="7D517F59" w14:textId="4D1C83C0" w:rsidR="00D60632" w:rsidRPr="006C196C" w:rsidRDefault="00D60632" w:rsidP="00D60632">
      <w:pPr>
        <w:contextualSpacing/>
        <w:jc w:val="center"/>
        <w:rPr>
          <w:rFonts w:ascii="Century Gothic" w:hAnsi="Century Gothic"/>
          <w:b/>
          <w:sz w:val="20"/>
          <w:szCs w:val="20"/>
        </w:rPr>
      </w:pPr>
      <w:r w:rsidRPr="00136530">
        <w:rPr>
          <w:rFonts w:ascii="Century Gothic" w:hAnsi="Century Gothic"/>
          <w:b/>
          <w:sz w:val="20"/>
          <w:szCs w:val="20"/>
        </w:rPr>
        <w:t>Για 1</w:t>
      </w:r>
      <w:r w:rsidRPr="00D60632">
        <w:rPr>
          <w:rFonts w:ascii="Century Gothic" w:hAnsi="Century Gothic"/>
          <w:b/>
          <w:sz w:val="20"/>
          <w:szCs w:val="20"/>
        </w:rPr>
        <w:t>3</w:t>
      </w:r>
      <w:r w:rsidRPr="00136530">
        <w:rPr>
          <w:rFonts w:ascii="Century Gothic" w:hAnsi="Century Gothic"/>
          <w:b/>
          <w:sz w:val="20"/>
          <w:szCs w:val="20"/>
          <w:vertAlign w:val="superscript"/>
        </w:rPr>
        <w:t>η</w:t>
      </w:r>
      <w:r w:rsidRPr="00136530">
        <w:rPr>
          <w:rFonts w:ascii="Century Gothic" w:hAnsi="Century Gothic"/>
          <w:b/>
          <w:sz w:val="20"/>
          <w:szCs w:val="20"/>
        </w:rPr>
        <w:t xml:space="preserve"> </w:t>
      </w:r>
      <w:r>
        <w:rPr>
          <w:rFonts w:ascii="Century Gothic" w:hAnsi="Century Gothic"/>
          <w:b/>
          <w:sz w:val="20"/>
          <w:szCs w:val="20"/>
        </w:rPr>
        <w:t>φορά</w:t>
      </w:r>
      <w:r w:rsidRPr="00136530">
        <w:rPr>
          <w:rFonts w:ascii="Century Gothic" w:hAnsi="Century Gothic"/>
          <w:b/>
          <w:sz w:val="20"/>
          <w:szCs w:val="20"/>
        </w:rPr>
        <w:t xml:space="preserve"> ο θεσμός που στηρίζει τις νέες γυναίκες επιστήμονες, προκηρύσσει 3 βραβεία Επιστημονικής </w:t>
      </w:r>
      <w:r w:rsidR="00C36713">
        <w:rPr>
          <w:rFonts w:ascii="Century Gothic" w:hAnsi="Century Gothic"/>
          <w:b/>
          <w:sz w:val="20"/>
          <w:szCs w:val="20"/>
        </w:rPr>
        <w:t>Έ</w:t>
      </w:r>
      <w:r w:rsidRPr="004E7D76">
        <w:rPr>
          <w:rFonts w:ascii="Century Gothic" w:hAnsi="Century Gothic"/>
          <w:b/>
          <w:sz w:val="20"/>
          <w:szCs w:val="20"/>
        </w:rPr>
        <w:t>ρευνας συνολικής αξίας 30.000€</w:t>
      </w:r>
      <w:r w:rsidRPr="00136530">
        <w:rPr>
          <w:rFonts w:ascii="Century Gothic" w:hAnsi="Century Gothic"/>
          <w:b/>
          <w:sz w:val="20"/>
          <w:szCs w:val="20"/>
        </w:rPr>
        <w:t xml:space="preserve">  </w:t>
      </w:r>
    </w:p>
    <w:p w14:paraId="3A8F7FD4" w14:textId="77777777" w:rsidR="00D60632" w:rsidRPr="006C196C" w:rsidRDefault="00D60632" w:rsidP="00D60632">
      <w:pPr>
        <w:jc w:val="both"/>
        <w:rPr>
          <w:rFonts w:ascii="Century Gothic" w:hAnsi="Century Gothic"/>
          <w:b/>
        </w:rPr>
      </w:pPr>
    </w:p>
    <w:p w14:paraId="231B80CB" w14:textId="6811CE49" w:rsidR="000E073F" w:rsidRPr="00841205" w:rsidRDefault="00D60632" w:rsidP="00F826EA">
      <w:pPr>
        <w:jc w:val="both"/>
        <w:rPr>
          <w:rFonts w:ascii="Century Gothic" w:hAnsi="Century Gothic"/>
          <w:b/>
          <w:bCs/>
        </w:rPr>
      </w:pPr>
      <w:r w:rsidRPr="006C196C">
        <w:rPr>
          <w:rFonts w:ascii="Century Gothic" w:hAnsi="Century Gothic"/>
          <w:b/>
        </w:rPr>
        <w:t>Αθήνα, 1</w:t>
      </w:r>
      <w:r w:rsidR="000D0413" w:rsidRPr="000D0413">
        <w:rPr>
          <w:rFonts w:ascii="Century Gothic" w:hAnsi="Century Gothic"/>
          <w:b/>
        </w:rPr>
        <w:t>3</w:t>
      </w:r>
      <w:r w:rsidRPr="006C196C">
        <w:rPr>
          <w:rFonts w:ascii="Century Gothic" w:hAnsi="Century Gothic"/>
          <w:b/>
        </w:rPr>
        <w:t xml:space="preserve"> Φεβρουαρίου 2024</w:t>
      </w:r>
      <w:r w:rsidRPr="006C196C">
        <w:rPr>
          <w:rFonts w:ascii="Century Gothic" w:hAnsi="Century Gothic"/>
        </w:rPr>
        <w:t xml:space="preserve"> – Με εφαλτήριο την άποψη ότι </w:t>
      </w:r>
      <w:r w:rsidRPr="006C196C">
        <w:rPr>
          <w:rFonts w:ascii="Century Gothic" w:hAnsi="Century Gothic"/>
          <w:i/>
          <w:iCs/>
        </w:rPr>
        <w:t>«ο κόσμος χρειάζεται την επιστήμη και η επιστήμη χρειάζεται τις γυναίκες»</w:t>
      </w:r>
      <w:r w:rsidRPr="006C196C">
        <w:rPr>
          <w:rFonts w:ascii="Century Gothic" w:hAnsi="Century Gothic"/>
        </w:rPr>
        <w:t xml:space="preserve">, </w:t>
      </w:r>
      <w:r>
        <w:rPr>
          <w:rFonts w:ascii="Century Gothic" w:hAnsi="Century Gothic"/>
        </w:rPr>
        <w:t xml:space="preserve">η </w:t>
      </w:r>
      <w:r w:rsidRPr="006C196C">
        <w:rPr>
          <w:rFonts w:ascii="Century Gothic" w:hAnsi="Century Gothic"/>
          <w:b/>
          <w:bCs/>
        </w:rPr>
        <w:t xml:space="preserve">L’Oréal </w:t>
      </w:r>
      <w:r>
        <w:rPr>
          <w:rFonts w:ascii="Century Gothic" w:hAnsi="Century Gothic"/>
          <w:b/>
          <w:bCs/>
          <w:lang w:val="en-US"/>
        </w:rPr>
        <w:t>Hellas</w:t>
      </w:r>
      <w:r w:rsidRPr="00AE1A24">
        <w:rPr>
          <w:rFonts w:ascii="Century Gothic" w:hAnsi="Century Gothic"/>
          <w:b/>
          <w:bCs/>
        </w:rPr>
        <w:t xml:space="preserve"> </w:t>
      </w:r>
      <w:r w:rsidRPr="006C196C">
        <w:rPr>
          <w:rFonts w:ascii="Century Gothic" w:hAnsi="Century Gothic"/>
          <w:b/>
          <w:bCs/>
        </w:rPr>
        <w:t>σε συνεργασία με την Ελληνική Εθνική Επιτροπή για την UNESCO</w:t>
      </w:r>
      <w:r w:rsidRPr="006C196C">
        <w:rPr>
          <w:rFonts w:ascii="Century Gothic" w:hAnsi="Century Gothic"/>
        </w:rPr>
        <w:t xml:space="preserve">, ανακοινώνει την έναρξη υποβολής υποψηφιοτήτων για τα </w:t>
      </w:r>
      <w:r w:rsidRPr="00D60632">
        <w:rPr>
          <w:rFonts w:ascii="Century Gothic" w:hAnsi="Century Gothic"/>
        </w:rPr>
        <w:t>13</w:t>
      </w:r>
      <w:r w:rsidRPr="00D60632">
        <w:rPr>
          <w:rFonts w:ascii="Century Gothic" w:hAnsi="Century Gothic"/>
          <w:vertAlign w:val="superscript"/>
        </w:rPr>
        <w:t>α</w:t>
      </w:r>
      <w:r w:rsidRPr="00D60632">
        <w:rPr>
          <w:rFonts w:ascii="Century Gothic" w:hAnsi="Century Gothic"/>
        </w:rPr>
        <w:t xml:space="preserve"> Ελληνικά </w:t>
      </w:r>
      <w:r w:rsidR="00C36713">
        <w:rPr>
          <w:rFonts w:ascii="Century Gothic" w:hAnsi="Century Gothic"/>
        </w:rPr>
        <w:t>Β</w:t>
      </w:r>
      <w:r w:rsidRPr="00D60632">
        <w:rPr>
          <w:rFonts w:ascii="Century Gothic" w:hAnsi="Century Gothic"/>
        </w:rPr>
        <w:t>ραβεία.</w:t>
      </w:r>
      <w:r w:rsidRPr="006C196C">
        <w:rPr>
          <w:rFonts w:ascii="Century Gothic" w:hAnsi="Century Gothic"/>
        </w:rPr>
        <w:t xml:space="preserve"> </w:t>
      </w:r>
      <w:r>
        <w:rPr>
          <w:rFonts w:ascii="Century Gothic" w:hAnsi="Century Gothic"/>
        </w:rPr>
        <w:t xml:space="preserve">Για </w:t>
      </w:r>
      <w:r w:rsidR="00C36713">
        <w:rPr>
          <w:rFonts w:ascii="Century Gothic" w:hAnsi="Century Gothic"/>
        </w:rPr>
        <w:t xml:space="preserve">ακόμα </w:t>
      </w:r>
      <w:r>
        <w:rPr>
          <w:rFonts w:ascii="Century Gothic" w:hAnsi="Century Gothic"/>
        </w:rPr>
        <w:t>μια φορά</w:t>
      </w:r>
      <w:r w:rsidRPr="006C196C">
        <w:rPr>
          <w:rFonts w:ascii="Century Gothic" w:hAnsi="Century Gothic"/>
        </w:rPr>
        <w:t>,</w:t>
      </w:r>
      <w:r w:rsidR="009E6B23">
        <w:rPr>
          <w:rFonts w:ascii="Century Gothic" w:hAnsi="Century Gothic"/>
        </w:rPr>
        <w:t xml:space="preserve"> το </w:t>
      </w:r>
      <w:r w:rsidR="00C36713">
        <w:rPr>
          <w:rFonts w:ascii="Century Gothic" w:hAnsi="Century Gothic"/>
        </w:rPr>
        <w:t>Π</w:t>
      </w:r>
      <w:r>
        <w:rPr>
          <w:rFonts w:ascii="Century Gothic" w:hAnsi="Century Gothic"/>
        </w:rPr>
        <w:t xml:space="preserve">ρόγραμμα φιλοδοξεί να αναδείξει </w:t>
      </w:r>
      <w:r w:rsidRPr="006C196C">
        <w:rPr>
          <w:rFonts w:ascii="Century Gothic" w:hAnsi="Century Gothic"/>
          <w:b/>
          <w:bCs/>
        </w:rPr>
        <w:t>3 γυναίκες επιστήμονες</w:t>
      </w:r>
      <w:r w:rsidRPr="006C196C">
        <w:rPr>
          <w:rFonts w:ascii="Century Gothic" w:hAnsi="Century Gothic"/>
        </w:rPr>
        <w:t xml:space="preserve">, οι οποίες διακρίνονται για το έργο τους </w:t>
      </w:r>
      <w:r w:rsidRPr="006C196C">
        <w:rPr>
          <w:rFonts w:ascii="Century Gothic" w:hAnsi="Century Gothic"/>
          <w:b/>
          <w:bCs/>
        </w:rPr>
        <w:t xml:space="preserve">στους τομείς των Βιοεπιστημών, των Φυσικών Επιστημών, των Μαθηματικών και της Επιστήμης των Υπολογιστών, </w:t>
      </w:r>
      <w:r w:rsidRPr="006C196C">
        <w:rPr>
          <w:rFonts w:ascii="Century Gothic" w:hAnsi="Century Gothic"/>
        </w:rPr>
        <w:t xml:space="preserve">συμβάλλοντας καθοριστικά στην πρόοδο της επιστημονικής γνώσης και </w:t>
      </w:r>
      <w:r>
        <w:rPr>
          <w:rFonts w:ascii="Century Gothic" w:hAnsi="Century Gothic"/>
        </w:rPr>
        <w:t>μέσω της έρευνάς τους</w:t>
      </w:r>
      <w:r w:rsidRPr="006C196C">
        <w:rPr>
          <w:rFonts w:ascii="Century Gothic" w:hAnsi="Century Gothic"/>
        </w:rPr>
        <w:t xml:space="preserve"> επηρεάζουν θετικά τον κλάδο στον οποίο </w:t>
      </w:r>
      <w:r w:rsidRPr="004544C5">
        <w:rPr>
          <w:rFonts w:ascii="Century Gothic" w:hAnsi="Century Gothic"/>
        </w:rPr>
        <w:t xml:space="preserve">σταδιοδρομούν. </w:t>
      </w:r>
      <w:r w:rsidR="000E073F" w:rsidRPr="004544C5">
        <w:rPr>
          <w:rFonts w:ascii="Century Gothic" w:hAnsi="Century Gothic"/>
        </w:rPr>
        <w:t>Ως ελάχιστο δείγμα της αναγνώρισης του σπουδαίου έργου τους,</w:t>
      </w:r>
      <w:r w:rsidR="000E073F" w:rsidRPr="004544C5">
        <w:rPr>
          <w:rFonts w:ascii="Century Gothic" w:hAnsi="Century Gothic"/>
          <w:b/>
          <w:bCs/>
        </w:rPr>
        <w:t xml:space="preserve"> σε κάθε γυναίκα επιστήμονα που θα διακριθεί, θα δοθεί το βραβείο των 10.000€.</w:t>
      </w:r>
    </w:p>
    <w:p w14:paraId="32B4F737" w14:textId="2CF5274D" w:rsidR="009F2B91" w:rsidRDefault="00D60632" w:rsidP="00F826EA">
      <w:pPr>
        <w:jc w:val="both"/>
        <w:rPr>
          <w:rFonts w:ascii="Century Gothic" w:hAnsi="Century Gothic"/>
        </w:rPr>
      </w:pPr>
      <w:bookmarkStart w:id="0" w:name="_Hlk158021800"/>
      <w:r w:rsidRPr="006C196C">
        <w:rPr>
          <w:rFonts w:ascii="Century Gothic" w:hAnsi="Century Gothic"/>
        </w:rPr>
        <w:t>Τα Ελληνικά Βραβεία L’ORÉAL</w:t>
      </w:r>
      <w:r w:rsidRPr="006300D1">
        <w:rPr>
          <w:rFonts w:ascii="Century Gothic" w:hAnsi="Century Gothic"/>
        </w:rPr>
        <w:t xml:space="preserve"> </w:t>
      </w:r>
      <w:r w:rsidRPr="006C196C">
        <w:rPr>
          <w:rFonts w:ascii="Century Gothic" w:hAnsi="Century Gothic"/>
        </w:rPr>
        <w:t>-</w:t>
      </w:r>
      <w:r w:rsidRPr="006300D1">
        <w:rPr>
          <w:rFonts w:ascii="Century Gothic" w:hAnsi="Century Gothic"/>
        </w:rPr>
        <w:t xml:space="preserve"> </w:t>
      </w:r>
      <w:r w:rsidRPr="006C196C">
        <w:rPr>
          <w:rFonts w:ascii="Century Gothic" w:hAnsi="Century Gothic"/>
        </w:rPr>
        <w:t xml:space="preserve">UNESCO, εντάσσονται στο </w:t>
      </w:r>
      <w:r w:rsidRPr="006C196C">
        <w:rPr>
          <w:rFonts w:ascii="Century Gothic" w:hAnsi="Century Gothic"/>
          <w:b/>
          <w:bCs/>
        </w:rPr>
        <w:t>Διεθνές Πρόγραμμα L'ORÉAL-UNESCO Για τις Γυναίκες στην Επιστήμη</w:t>
      </w:r>
      <w:r w:rsidRPr="006C196C">
        <w:rPr>
          <w:rFonts w:ascii="Century Gothic" w:hAnsi="Century Gothic"/>
        </w:rPr>
        <w:t xml:space="preserve"> και αποτελ</w:t>
      </w:r>
      <w:r>
        <w:rPr>
          <w:rFonts w:ascii="Century Gothic" w:hAnsi="Century Gothic"/>
        </w:rPr>
        <w:t>ούν</w:t>
      </w:r>
      <w:r w:rsidRPr="006C196C">
        <w:rPr>
          <w:rFonts w:ascii="Century Gothic" w:hAnsi="Century Gothic"/>
        </w:rPr>
        <w:t xml:space="preserve"> αναπόσπαστο κομμάτι της σπουδαίας προσπάθειας που καταβάλλεται </w:t>
      </w:r>
      <w:r>
        <w:rPr>
          <w:rFonts w:ascii="Century Gothic" w:hAnsi="Century Gothic"/>
        </w:rPr>
        <w:t>σε όλο τον κόσμο</w:t>
      </w:r>
      <w:r w:rsidRPr="006C196C">
        <w:rPr>
          <w:rFonts w:ascii="Century Gothic" w:hAnsi="Century Gothic"/>
        </w:rPr>
        <w:t>, να περιοριστεί η αντίληψη ότι ο χώρος της επιστημονικής έρευνας αποτελεί πεδίο στο οποίο διακρίνονται κυρίως άνδρες. Έτσι, παρά το γεγονός ότι το 33,3%</w:t>
      </w:r>
      <w:r>
        <w:rPr>
          <w:rStyle w:val="a4"/>
          <w:rFonts w:ascii="Century Gothic" w:hAnsi="Century Gothic"/>
        </w:rPr>
        <w:footnoteReference w:id="1"/>
      </w:r>
      <w:r w:rsidRPr="006C196C">
        <w:rPr>
          <w:rFonts w:ascii="Century Gothic" w:hAnsi="Century Gothic"/>
        </w:rPr>
        <w:t xml:space="preserve"> των ερευνητών παγκοσμίως είναι γυναίκες και μόνο το 11%</w:t>
      </w:r>
      <w:r>
        <w:rPr>
          <w:rStyle w:val="a4"/>
          <w:rFonts w:ascii="Century Gothic" w:hAnsi="Century Gothic"/>
        </w:rPr>
        <w:footnoteReference w:id="2"/>
      </w:r>
      <w:r w:rsidRPr="006C196C">
        <w:rPr>
          <w:rFonts w:ascii="Century Gothic" w:hAnsi="Century Gothic"/>
        </w:rPr>
        <w:t xml:space="preserve"> αυτών καταλαμβάνουν ανώτατες ακαδημαϊκές θέσεις στην Ευρώπη, το </w:t>
      </w:r>
      <w:r w:rsidR="00C36713">
        <w:rPr>
          <w:rFonts w:ascii="Century Gothic" w:hAnsi="Century Gothic"/>
        </w:rPr>
        <w:t>Π</w:t>
      </w:r>
      <w:r w:rsidRPr="006C196C">
        <w:rPr>
          <w:rFonts w:ascii="Century Gothic" w:hAnsi="Century Gothic"/>
        </w:rPr>
        <w:t>ρόγραμμα αναζητά επιστήμονες και ερευνήτριες, οι οποίες μέσω των ανακαλύψεών τους αλλάζουν πραγματικά τον κόσμο και αποτελούν πρότυπα για τις νεότερες γενιές γυναικών</w:t>
      </w:r>
      <w:r>
        <w:rPr>
          <w:rFonts w:ascii="Century Gothic" w:hAnsi="Century Gothic"/>
        </w:rPr>
        <w:t xml:space="preserve">, οι οποίες </w:t>
      </w:r>
      <w:r w:rsidRPr="006C196C">
        <w:rPr>
          <w:rFonts w:ascii="Century Gothic" w:hAnsi="Century Gothic"/>
        </w:rPr>
        <w:t xml:space="preserve">εμπνέονται </w:t>
      </w:r>
      <w:r w:rsidR="00C36713">
        <w:rPr>
          <w:rFonts w:ascii="Century Gothic" w:hAnsi="Century Gothic"/>
        </w:rPr>
        <w:t xml:space="preserve">προκειμένου </w:t>
      </w:r>
      <w:r w:rsidRPr="006C196C">
        <w:rPr>
          <w:rFonts w:ascii="Century Gothic" w:hAnsi="Century Gothic"/>
        </w:rPr>
        <w:t xml:space="preserve">να συμμετάσχουν στην </w:t>
      </w:r>
      <w:r>
        <w:rPr>
          <w:rFonts w:ascii="Century Gothic" w:hAnsi="Century Gothic"/>
        </w:rPr>
        <w:t>αντιμετώπιση</w:t>
      </w:r>
      <w:r w:rsidRPr="006C196C">
        <w:rPr>
          <w:rFonts w:ascii="Century Gothic" w:hAnsi="Century Gothic"/>
        </w:rPr>
        <w:t xml:space="preserve"> των μεγάλων προκλήσεων που </w:t>
      </w:r>
      <w:r>
        <w:rPr>
          <w:rFonts w:ascii="Century Gothic" w:hAnsi="Century Gothic"/>
        </w:rPr>
        <w:t>απασχολούν</w:t>
      </w:r>
      <w:r w:rsidRPr="006C196C">
        <w:rPr>
          <w:rFonts w:ascii="Century Gothic" w:hAnsi="Century Gothic"/>
        </w:rPr>
        <w:t xml:space="preserve"> </w:t>
      </w:r>
      <w:r>
        <w:rPr>
          <w:rFonts w:ascii="Century Gothic" w:hAnsi="Century Gothic"/>
        </w:rPr>
        <w:t>τ</w:t>
      </w:r>
      <w:r w:rsidRPr="006C196C">
        <w:rPr>
          <w:rFonts w:ascii="Century Gothic" w:hAnsi="Century Gothic"/>
        </w:rPr>
        <w:t>η</w:t>
      </w:r>
      <w:r>
        <w:rPr>
          <w:rFonts w:ascii="Century Gothic" w:hAnsi="Century Gothic"/>
        </w:rPr>
        <w:t>ν</w:t>
      </w:r>
      <w:r w:rsidRPr="006C196C">
        <w:rPr>
          <w:rFonts w:ascii="Century Gothic" w:hAnsi="Century Gothic"/>
        </w:rPr>
        <w:t xml:space="preserve"> ανθρωπότητα.</w:t>
      </w:r>
      <w:r w:rsidR="00E63B9F">
        <w:rPr>
          <w:rFonts w:ascii="Century Gothic" w:hAnsi="Century Gothic"/>
        </w:rPr>
        <w:t xml:space="preserve"> </w:t>
      </w:r>
    </w:p>
    <w:p w14:paraId="71980071" w14:textId="5582240A" w:rsidR="003D15EF" w:rsidRPr="000E1364" w:rsidRDefault="00841205" w:rsidP="00F826EA">
      <w:pPr>
        <w:jc w:val="both"/>
        <w:rPr>
          <w:rFonts w:ascii="Century Gothic" w:hAnsi="Century Gothic"/>
        </w:rPr>
      </w:pPr>
      <w:r w:rsidRPr="004544C5">
        <w:rPr>
          <w:rFonts w:ascii="Century Gothic" w:hAnsi="Century Gothic"/>
        </w:rPr>
        <w:t xml:space="preserve">Από την έναρξη του Προγράμματος L’ORÉAL-UNESCO έχουν διακριθεί </w:t>
      </w:r>
      <w:r w:rsidR="009F2B91" w:rsidRPr="004544C5">
        <w:rPr>
          <w:rFonts w:ascii="Century Gothic" w:hAnsi="Century Gothic"/>
        </w:rPr>
        <w:t>4.100</w:t>
      </w:r>
      <w:r w:rsidRPr="004544C5">
        <w:rPr>
          <w:rFonts w:ascii="Century Gothic" w:hAnsi="Century Gothic"/>
        </w:rPr>
        <w:t xml:space="preserve"> γυναίκες επιστήμονες σε 118 χώρες.</w:t>
      </w:r>
      <w:r w:rsidR="000E1364">
        <w:rPr>
          <w:rFonts w:ascii="Century Gothic" w:hAnsi="Century Gothic"/>
        </w:rPr>
        <w:t xml:space="preserve"> </w:t>
      </w:r>
      <w:r w:rsidR="000E1364" w:rsidRPr="00C36713">
        <w:rPr>
          <w:rFonts w:ascii="Century Gothic" w:hAnsi="Century Gothic"/>
        </w:rPr>
        <w:t xml:space="preserve">Αξίζει να σημειωθεί </w:t>
      </w:r>
      <w:r w:rsidR="0001416C" w:rsidRPr="00C36713">
        <w:rPr>
          <w:rFonts w:ascii="Century Gothic" w:hAnsi="Century Gothic"/>
        </w:rPr>
        <w:t>ότι</w:t>
      </w:r>
      <w:r w:rsidR="000E1364" w:rsidRPr="00C36713">
        <w:rPr>
          <w:rFonts w:ascii="Century Gothic" w:hAnsi="Century Gothic"/>
        </w:rPr>
        <w:t xml:space="preserve"> δύο νικήτριες του Διεθνούς Βραβείου έλαβαν Βραβείο Νόμπελ το 2023. Συγκεκριμένα, η Καθηγήτρια Katalin Karikó, νικήτρια L’Oréal-UNESCO για τις Γυναίκες στην Επιστήμη το 2022, τιμήθηκε με βραβείο Νόμπελ Ιατρικής και η Καθηγήτρια Anne L’Huillier, νικήτρια του Διεθνούς Βραβείου L’Oréal-UNESCO για τις Γυναίκες στην Επιστήμη το 2011, τιμήθηκε με Βραβείο Νόμπελ Φυσικής.</w:t>
      </w:r>
      <w:r w:rsidRPr="004544C5">
        <w:rPr>
          <w:rFonts w:ascii="Century Gothic" w:hAnsi="Century Gothic"/>
        </w:rPr>
        <w:t xml:space="preserve"> </w:t>
      </w:r>
    </w:p>
    <w:bookmarkEnd w:id="0"/>
    <w:p w14:paraId="5DDA7A58" w14:textId="2A8C9BB6" w:rsidR="003D15EF" w:rsidRPr="003D15EF" w:rsidRDefault="009F2B91" w:rsidP="00F826EA">
      <w:pPr>
        <w:jc w:val="both"/>
        <w:rPr>
          <w:rFonts w:ascii="Century Gothic" w:hAnsi="Century Gothic"/>
        </w:rPr>
      </w:pPr>
      <w:r w:rsidRPr="004544C5">
        <w:rPr>
          <w:rFonts w:ascii="Century Gothic" w:hAnsi="Century Gothic"/>
        </w:rPr>
        <w:t>Μέσ</w:t>
      </w:r>
      <w:r w:rsidR="003D15EF" w:rsidRPr="004544C5">
        <w:rPr>
          <w:rFonts w:ascii="Century Gothic" w:hAnsi="Century Gothic"/>
        </w:rPr>
        <w:t>α</w:t>
      </w:r>
      <w:r w:rsidRPr="004544C5">
        <w:rPr>
          <w:rFonts w:ascii="Century Gothic" w:hAnsi="Century Gothic"/>
        </w:rPr>
        <w:t xml:space="preserve"> </w:t>
      </w:r>
      <w:r w:rsidR="003D15EF" w:rsidRPr="004544C5">
        <w:rPr>
          <w:rFonts w:ascii="Century Gothic" w:hAnsi="Century Gothic"/>
        </w:rPr>
        <w:t xml:space="preserve">από </w:t>
      </w:r>
      <w:r w:rsidRPr="004544C5">
        <w:rPr>
          <w:rFonts w:ascii="Century Gothic" w:hAnsi="Century Gothic"/>
        </w:rPr>
        <w:t>τα Ελληνικ</w:t>
      </w:r>
      <w:r w:rsidR="003D15EF" w:rsidRPr="004544C5">
        <w:rPr>
          <w:rFonts w:ascii="Century Gothic" w:hAnsi="Century Gothic"/>
        </w:rPr>
        <w:t>ά</w:t>
      </w:r>
      <w:r w:rsidRPr="004544C5">
        <w:rPr>
          <w:rFonts w:ascii="Century Gothic" w:hAnsi="Century Gothic"/>
        </w:rPr>
        <w:t xml:space="preserve"> Βραβε</w:t>
      </w:r>
      <w:r w:rsidR="003D15EF" w:rsidRPr="004544C5">
        <w:rPr>
          <w:rFonts w:ascii="Century Gothic" w:hAnsi="Century Gothic"/>
        </w:rPr>
        <w:t>ία</w:t>
      </w:r>
      <w:r w:rsidRPr="004544C5">
        <w:rPr>
          <w:rFonts w:ascii="Century Gothic" w:hAnsi="Century Gothic"/>
        </w:rPr>
        <w:t xml:space="preserve"> L’ORÉAL </w:t>
      </w:r>
      <w:r w:rsidR="003D15EF" w:rsidRPr="004544C5">
        <w:rPr>
          <w:rFonts w:ascii="Century Gothic" w:hAnsi="Century Gothic"/>
        </w:rPr>
        <w:t>–</w:t>
      </w:r>
      <w:r w:rsidRPr="004544C5">
        <w:rPr>
          <w:rFonts w:ascii="Century Gothic" w:hAnsi="Century Gothic"/>
        </w:rPr>
        <w:t xml:space="preserve"> UNESCO</w:t>
      </w:r>
      <w:r w:rsidR="003D15EF" w:rsidRPr="004544C5">
        <w:rPr>
          <w:rFonts w:ascii="Century Gothic" w:hAnsi="Century Gothic"/>
        </w:rPr>
        <w:t xml:space="preserve"> υποστηρίζονται και ενθαρρύνονται οι νέες Ελληνίδες επιστήμονες να συνεχίσουν την έρευνά τους και να αναδείξουν</w:t>
      </w:r>
      <w:r w:rsidR="004544C5" w:rsidRPr="004544C5">
        <w:rPr>
          <w:rFonts w:ascii="Century Gothic" w:hAnsi="Century Gothic"/>
        </w:rPr>
        <w:t xml:space="preserve"> </w:t>
      </w:r>
      <w:r w:rsidR="003D15EF" w:rsidRPr="004544C5">
        <w:rPr>
          <w:rFonts w:ascii="Century Gothic" w:hAnsi="Century Gothic"/>
        </w:rPr>
        <w:t>την αξία του επιστημονικού τους πεδίου</w:t>
      </w:r>
      <w:r w:rsidR="004544C5" w:rsidRPr="004544C5">
        <w:rPr>
          <w:rFonts w:ascii="Century Gothic" w:hAnsi="Century Gothic"/>
        </w:rPr>
        <w:t xml:space="preserve"> </w:t>
      </w:r>
      <w:r w:rsidR="003D15EF" w:rsidRPr="004544C5">
        <w:rPr>
          <w:rFonts w:ascii="Century Gothic" w:hAnsi="Century Gothic"/>
        </w:rPr>
        <w:t>στον τόπο τους</w:t>
      </w:r>
      <w:r w:rsidR="004544C5">
        <w:rPr>
          <w:rFonts w:ascii="Century Gothic" w:hAnsi="Century Gothic"/>
        </w:rPr>
        <w:t>.</w:t>
      </w:r>
    </w:p>
    <w:p w14:paraId="00848586" w14:textId="15542C42" w:rsidR="00817964" w:rsidRPr="000E1364" w:rsidRDefault="00D60632" w:rsidP="00D60632">
      <w:pPr>
        <w:jc w:val="both"/>
        <w:rPr>
          <w:rFonts w:ascii="Century Gothic" w:hAnsi="Century Gothic"/>
          <w:i/>
        </w:rPr>
      </w:pPr>
      <w:r w:rsidRPr="006C196C">
        <w:rPr>
          <w:rFonts w:ascii="Century Gothic" w:hAnsi="Century Gothic"/>
          <w:b/>
          <w:bCs/>
        </w:rPr>
        <w:t>Η Αικατερίνη Τζιτζικώστα, Πρόεδρος της Ελληνικής Εθνικής Επιτροπής για την U</w:t>
      </w:r>
      <w:r w:rsidRPr="006C196C">
        <w:rPr>
          <w:rFonts w:ascii="Century Gothic" w:hAnsi="Century Gothic"/>
          <w:b/>
          <w:bCs/>
          <w:lang w:val="en-US"/>
        </w:rPr>
        <w:t>NESCO</w:t>
      </w:r>
      <w:r w:rsidRPr="006C196C">
        <w:rPr>
          <w:rFonts w:ascii="Century Gothic" w:hAnsi="Century Gothic"/>
          <w:b/>
          <w:bCs/>
        </w:rPr>
        <w:t>,</w:t>
      </w:r>
      <w:r w:rsidRPr="006C196C">
        <w:rPr>
          <w:rFonts w:ascii="Century Gothic" w:hAnsi="Century Gothic"/>
        </w:rPr>
        <w:t xml:space="preserve"> δήλωσε:</w:t>
      </w:r>
      <w:r w:rsidRPr="00200BFB">
        <w:rPr>
          <w:rFonts w:ascii="Century Gothic" w:hAnsi="Century Gothic"/>
        </w:rPr>
        <w:t xml:space="preserve"> </w:t>
      </w:r>
      <w:r w:rsidR="00817964" w:rsidRPr="002005D3">
        <w:rPr>
          <w:rFonts w:ascii="Century Gothic" w:hAnsi="Century Gothic"/>
          <w:i/>
        </w:rPr>
        <w:t xml:space="preserve">«Ο θεσμός των Βραβείων </w:t>
      </w:r>
      <w:r w:rsidR="00891CBE" w:rsidRPr="002005D3">
        <w:rPr>
          <w:rFonts w:ascii="Century Gothic" w:hAnsi="Century Gothic"/>
          <w:i/>
        </w:rPr>
        <w:t>«</w:t>
      </w:r>
      <w:r w:rsidR="00891CBE" w:rsidRPr="002005D3">
        <w:rPr>
          <w:rFonts w:ascii="Century Gothic" w:hAnsi="Century Gothic"/>
          <w:i/>
          <w:iCs/>
        </w:rPr>
        <w:t xml:space="preserve">L’ORÉAL-UNESCO Για τις Γυναίκες στην Επιστήμη» μας κάνει ιδιαίτερα υπερήφανους, καθώς αναγνωρίζει έμπρακτα το σημαντικό επιστημονικό έργο νέων ερευνητριών και διακεκριμένων επιστημόνων. </w:t>
      </w:r>
      <w:r w:rsidR="00817964" w:rsidRPr="002005D3">
        <w:rPr>
          <w:rFonts w:ascii="Century Gothic" w:hAnsi="Century Gothic"/>
          <w:i/>
        </w:rPr>
        <w:t>Σε μια εποχή όπου οι γυναίκες επιστήμονες συνεχίζουν να υπό-εκπροσωπούνται</w:t>
      </w:r>
      <w:r w:rsidR="000E1364">
        <w:rPr>
          <w:rFonts w:ascii="Century Gothic" w:hAnsi="Century Gothic"/>
          <w:i/>
        </w:rPr>
        <w:t xml:space="preserve"> στον τομέα της Έ</w:t>
      </w:r>
      <w:r w:rsidR="002005D3" w:rsidRPr="002005D3">
        <w:rPr>
          <w:rFonts w:ascii="Century Gothic" w:hAnsi="Century Gothic"/>
          <w:i/>
        </w:rPr>
        <w:t>ρευνας</w:t>
      </w:r>
      <w:r w:rsidR="00817964" w:rsidRPr="002005D3">
        <w:rPr>
          <w:rFonts w:ascii="Century Gothic" w:hAnsi="Century Gothic"/>
          <w:i/>
        </w:rPr>
        <w:t xml:space="preserve">, είναι </w:t>
      </w:r>
      <w:r w:rsidR="00891CBE" w:rsidRPr="002005D3">
        <w:rPr>
          <w:rFonts w:ascii="Century Gothic" w:hAnsi="Century Gothic"/>
          <w:i/>
        </w:rPr>
        <w:t xml:space="preserve">πολύ σημαντικό να </w:t>
      </w:r>
      <w:r w:rsidR="000E1364">
        <w:rPr>
          <w:rFonts w:ascii="Century Gothic" w:hAnsi="Century Gothic"/>
          <w:i/>
        </w:rPr>
        <w:t xml:space="preserve">τους </w:t>
      </w:r>
      <w:r w:rsidR="00891CBE" w:rsidRPr="002005D3">
        <w:rPr>
          <w:rFonts w:ascii="Century Gothic" w:hAnsi="Century Gothic"/>
          <w:i/>
        </w:rPr>
        <w:t xml:space="preserve">προσφέρουμε εφόδια και πόρους που </w:t>
      </w:r>
      <w:r w:rsidR="00817964" w:rsidRPr="002005D3">
        <w:rPr>
          <w:rFonts w:ascii="Century Gothic" w:hAnsi="Century Gothic"/>
          <w:i/>
        </w:rPr>
        <w:t>θα τις καταστήσουν εξίσου ανταγωνιστικές στην επιστημονική κοινότητα.</w:t>
      </w:r>
      <w:r w:rsidR="00891CBE" w:rsidRPr="002005D3">
        <w:rPr>
          <w:rFonts w:ascii="Century Gothic" w:hAnsi="Century Gothic"/>
          <w:i/>
        </w:rPr>
        <w:t xml:space="preserve"> </w:t>
      </w:r>
      <w:r w:rsidR="002005D3" w:rsidRPr="002005D3">
        <w:rPr>
          <w:rFonts w:ascii="Century Gothic" w:hAnsi="Century Gothic"/>
          <w:i/>
        </w:rPr>
        <w:t>Οι Ελληνίδες επιστήμονες που θα βραβευθούν στο πλαίσιο των Ελληνικών Βραβείων L'Oréal–UNESCO θα αποτελέσουν</w:t>
      </w:r>
      <w:r w:rsidR="000E1364">
        <w:rPr>
          <w:rFonts w:ascii="Century Gothic" w:hAnsi="Century Gothic"/>
          <w:i/>
        </w:rPr>
        <w:t>, όχι μόνο</w:t>
      </w:r>
      <w:r w:rsidR="002005D3" w:rsidRPr="002005D3">
        <w:rPr>
          <w:rFonts w:ascii="Century Gothic" w:hAnsi="Century Gothic"/>
          <w:i/>
        </w:rPr>
        <w:t xml:space="preserve"> παράδειγμα και έμπνευση για τις νεαρές Ελληνίδες, προκειμένου να διεκδικήσουν μια θέση στον χώρο της επιστήμης, αλλά και ζωντανή απόδειξη ότι η συνεισφορά</w:t>
      </w:r>
      <w:r w:rsidR="002005D3">
        <w:rPr>
          <w:rFonts w:ascii="Century Gothic" w:hAnsi="Century Gothic"/>
          <w:i/>
        </w:rPr>
        <w:t xml:space="preserve"> τους</w:t>
      </w:r>
      <w:r w:rsidR="002005D3" w:rsidRPr="002005D3">
        <w:rPr>
          <w:rFonts w:ascii="Century Gothic" w:hAnsi="Century Gothic"/>
          <w:i/>
        </w:rPr>
        <w:t xml:space="preserve"> στον τομέα της έρευνας συμβάλλει τα μέγιστα σε ένα καλύτερο αύριο».</w:t>
      </w:r>
    </w:p>
    <w:p w14:paraId="3FEFEA57" w14:textId="2303FF29" w:rsidR="00D60632" w:rsidRPr="00200BFB" w:rsidRDefault="00D60632" w:rsidP="00D60632">
      <w:pPr>
        <w:jc w:val="both"/>
        <w:rPr>
          <w:rFonts w:ascii="Century Gothic" w:hAnsi="Century Gothic"/>
        </w:rPr>
      </w:pPr>
      <w:r w:rsidRPr="004E7D76">
        <w:rPr>
          <w:rFonts w:ascii="Century Gothic" w:hAnsi="Century Gothic"/>
          <w:b/>
          <w:bCs/>
        </w:rPr>
        <w:t xml:space="preserve">Ο Alessandra </w:t>
      </w:r>
      <w:r w:rsidRPr="004E7D76">
        <w:rPr>
          <w:rFonts w:ascii="Century Gothic" w:hAnsi="Century Gothic"/>
          <w:b/>
          <w:bCs/>
          <w:lang w:val="en-US"/>
        </w:rPr>
        <w:t>Delfini</w:t>
      </w:r>
      <w:r w:rsidRPr="004E7D76">
        <w:rPr>
          <w:rFonts w:ascii="Century Gothic" w:hAnsi="Century Gothic"/>
          <w:b/>
          <w:bCs/>
        </w:rPr>
        <w:t>,</w:t>
      </w:r>
      <w:r w:rsidRPr="006C196C">
        <w:rPr>
          <w:rFonts w:ascii="Century Gothic" w:hAnsi="Century Gothic"/>
          <w:b/>
          <w:bCs/>
        </w:rPr>
        <w:t xml:space="preserve"> Γενική Διευθύντρια της L'Oréal Hellas,</w:t>
      </w:r>
      <w:r w:rsidRPr="006C196C">
        <w:rPr>
          <w:rFonts w:ascii="Century Gothic" w:hAnsi="Century Gothic"/>
        </w:rPr>
        <w:t xml:space="preserve"> δήλωσε: </w:t>
      </w:r>
      <w:r w:rsidRPr="006C196C">
        <w:rPr>
          <w:rFonts w:ascii="Century Gothic" w:hAnsi="Century Gothic"/>
          <w:i/>
          <w:iCs/>
        </w:rPr>
        <w:t>«</w:t>
      </w:r>
      <w:r w:rsidRPr="00BF61E3">
        <w:rPr>
          <w:rFonts w:ascii="Century Gothic" w:hAnsi="Century Gothic"/>
          <w:i/>
          <w:iCs/>
        </w:rPr>
        <w:t xml:space="preserve">Το πρόγραμμα L’ORÉAL-UNESCO Για τις Γυναίκες στην Επιστήμη, αποτελεί εδώ και 26 χρόνια την έμπρακτη απόδειξη ότι η L'Oréal βρίσκεται δίπλα στις νέες γυναίκες, που μέσα από το επιστημονικό τους έργο αγωνίζονται για </w:t>
      </w:r>
      <w:r w:rsidRPr="00BF61E3">
        <w:rPr>
          <w:rFonts w:ascii="Century Gothic" w:hAnsi="Century Gothic"/>
          <w:i/>
          <w:iCs/>
        </w:rPr>
        <w:lastRenderedPageBreak/>
        <w:t>έναν καλύτερο κόσμο. Ως</w:t>
      </w:r>
      <w:r w:rsidRPr="00BF61E3">
        <w:rPr>
          <w:i/>
          <w:iCs/>
        </w:rPr>
        <w:t xml:space="preserve"> </w:t>
      </w:r>
      <w:r w:rsidRPr="00BF61E3">
        <w:rPr>
          <w:rFonts w:ascii="Century Gothic" w:hAnsi="Century Gothic"/>
          <w:i/>
          <w:iCs/>
        </w:rPr>
        <w:t xml:space="preserve">L'Oréal Hellas, είμαστε πολύ υπερήφανοι που μέσω του Ελληνικού </w:t>
      </w:r>
      <w:r w:rsidR="00C36713">
        <w:rPr>
          <w:rFonts w:ascii="Century Gothic" w:hAnsi="Century Gothic"/>
          <w:i/>
          <w:iCs/>
        </w:rPr>
        <w:t>Προ</w:t>
      </w:r>
      <w:r w:rsidRPr="00BF61E3">
        <w:rPr>
          <w:rFonts w:ascii="Century Gothic" w:hAnsi="Century Gothic"/>
          <w:i/>
          <w:iCs/>
        </w:rPr>
        <w:t>γράμματος διακρίθηκαν σπουδαίες Ελληνίδες</w:t>
      </w:r>
      <w:r w:rsidR="00911F3C">
        <w:rPr>
          <w:rFonts w:ascii="Century Gothic" w:hAnsi="Century Gothic"/>
          <w:i/>
          <w:iCs/>
        </w:rPr>
        <w:t xml:space="preserve"> </w:t>
      </w:r>
      <w:r w:rsidR="00C36713">
        <w:rPr>
          <w:rFonts w:ascii="Century Gothic" w:hAnsi="Century Gothic"/>
          <w:i/>
          <w:iCs/>
        </w:rPr>
        <w:t xml:space="preserve">που </w:t>
      </w:r>
      <w:r w:rsidRPr="00BF61E3">
        <w:rPr>
          <w:rFonts w:ascii="Century Gothic" w:hAnsi="Century Gothic"/>
          <w:i/>
          <w:iCs/>
        </w:rPr>
        <w:t>με τη δράση τους έχουν συμβάλει στην επιστημονική πρόοδο, εμπνέοντας νέες επιστήμονες να κυνηγήσουν το όνειρό τους και να πετύχουν τους υψηλότερους στόχους. Είμαστε στο πλευρό της κάθε γυναίκας επιστήμονα από τη στιγμή που ξεκινάει τη πορεία της σε ένα πανεπιστημιακό εργαστήριο και φτάνει να διεκδικεί ακόμη και το βραβείο Νόμπελ».</w:t>
      </w:r>
      <w:r>
        <w:rPr>
          <w:rFonts w:ascii="Century Gothic" w:hAnsi="Century Gothic"/>
          <w:i/>
          <w:iCs/>
        </w:rPr>
        <w:t xml:space="preserve">  </w:t>
      </w:r>
    </w:p>
    <w:p w14:paraId="71FDDF99" w14:textId="511C4703" w:rsidR="00D60632" w:rsidRDefault="00D60632" w:rsidP="00D60632">
      <w:pPr>
        <w:jc w:val="both"/>
        <w:rPr>
          <w:rFonts w:ascii="Century Gothic" w:hAnsi="Century Gothic"/>
        </w:rPr>
      </w:pPr>
      <w:r w:rsidRPr="00D25B15">
        <w:rPr>
          <w:rFonts w:ascii="Century Gothic" w:hAnsi="Century Gothic"/>
        </w:rPr>
        <w:t xml:space="preserve">Οι νικήτριες των τελευταίων Ελληνικών βραβείων L'ORÉAL-UNESCO Για τις Γυναίκες στην Επιστήμη, το </w:t>
      </w:r>
      <w:r w:rsidRPr="00EF70DE">
        <w:rPr>
          <w:rFonts w:ascii="Century Gothic" w:hAnsi="Century Gothic"/>
        </w:rPr>
        <w:t>2022,</w:t>
      </w:r>
      <w:r w:rsidRPr="00D25B15">
        <w:rPr>
          <w:rFonts w:ascii="Century Gothic" w:hAnsi="Century Gothic"/>
        </w:rPr>
        <w:t xml:space="preserve"> ήταν η Δρ. Μαρούλα Κοκότου, Επίκουρη Καθηγήτρια στην «Ενόργανη Χημική Ανάλυση και Οργανική Χημεία» του εργαστήριου</w:t>
      </w:r>
      <w:r w:rsidR="00EF70DE" w:rsidRPr="00EF70DE">
        <w:rPr>
          <w:rFonts w:ascii="Century Gothic" w:hAnsi="Century Gothic"/>
        </w:rPr>
        <w:t xml:space="preserve"> </w:t>
      </w:r>
      <w:r w:rsidRPr="00D25B15">
        <w:rPr>
          <w:rFonts w:ascii="Century Gothic" w:hAnsi="Century Gothic"/>
        </w:rPr>
        <w:t>Γενικής Χημείας του Τμήματος Επιστήμης Τροφίμων και Διατροφής του Ανθρώπου του Γεωπονικού Πανεπιστήμιου Αθηνών, η Δρ. Ιωάννα Κεκλίκογλου, Επίκουρη Καθηγήτρια στο Τμήμα Βιολογίας του Πανεπιστήμιου Κρήτης και η Δρ. Ελένη Βεργάδη, Επίκουρη Καθηγήτρια Παιδιατρικής στην Ιατρική Σχολή του Πανεπιστήμιου Κρήτης.</w:t>
      </w:r>
      <w:r w:rsidR="00E63B9F">
        <w:rPr>
          <w:rFonts w:ascii="Century Gothic" w:hAnsi="Century Gothic"/>
        </w:rPr>
        <w:t xml:space="preserve"> </w:t>
      </w:r>
    </w:p>
    <w:p w14:paraId="3377E22D" w14:textId="77777777" w:rsidR="00D60632" w:rsidRPr="006C196C" w:rsidRDefault="00D60632" w:rsidP="00F826EA">
      <w:pPr>
        <w:jc w:val="both"/>
        <w:rPr>
          <w:rFonts w:ascii="Century Gothic" w:hAnsi="Century Gothic"/>
        </w:rPr>
      </w:pPr>
    </w:p>
    <w:p w14:paraId="192C99EA" w14:textId="77777777" w:rsidR="00D60632" w:rsidRPr="006C196C" w:rsidRDefault="00D60632" w:rsidP="00D21DD1">
      <w:pPr>
        <w:jc w:val="both"/>
        <w:rPr>
          <w:rFonts w:ascii="Century Gothic" w:hAnsi="Century Gothic"/>
          <w:b/>
        </w:rPr>
      </w:pPr>
      <w:r w:rsidRPr="006C196C">
        <w:rPr>
          <w:rFonts w:ascii="Century Gothic" w:hAnsi="Century Gothic"/>
          <w:b/>
        </w:rPr>
        <w:t xml:space="preserve">Τα Ελληνικά Βραβεία χορηγούνται σε Ελληνίδες Επιστήμονες, ηλικίας μέχρι 40 ετών, κατόχων διδακτορικού διπλώματος, </w:t>
      </w:r>
      <w:bookmarkStart w:id="1" w:name="_Hlk109293466"/>
      <w:r w:rsidRPr="006C196C">
        <w:rPr>
          <w:rFonts w:ascii="Century Gothic" w:hAnsi="Century Gothic"/>
          <w:b/>
        </w:rPr>
        <w:t xml:space="preserve">οι οποίες ασχολούνται με την Επιστημονική Έρευνα στους τομείς των </w:t>
      </w:r>
      <w:r w:rsidRPr="006C196C">
        <w:rPr>
          <w:rFonts w:ascii="Century Gothic" w:hAnsi="Century Gothic"/>
          <w:b/>
          <w:u w:val="single"/>
        </w:rPr>
        <w:t>Βιοεπιστημών, των Φυσικών Επιστημών, των Μαθηματικών και της Επιστήμης των Υπολογιστών</w:t>
      </w:r>
      <w:bookmarkEnd w:id="1"/>
      <w:r w:rsidRPr="006C196C">
        <w:rPr>
          <w:rFonts w:ascii="Century Gothic" w:hAnsi="Century Gothic"/>
          <w:b/>
        </w:rPr>
        <w:t>.</w:t>
      </w:r>
    </w:p>
    <w:p w14:paraId="5F195702" w14:textId="77777777" w:rsidR="00D60632" w:rsidRPr="006C196C" w:rsidRDefault="00D60632" w:rsidP="00D21DD1">
      <w:pPr>
        <w:jc w:val="both"/>
        <w:rPr>
          <w:rFonts w:ascii="Century Gothic" w:hAnsi="Century Gothic"/>
          <w:b/>
        </w:rPr>
      </w:pPr>
      <w:r w:rsidRPr="006C196C">
        <w:rPr>
          <w:rFonts w:ascii="Century Gothic" w:hAnsi="Century Gothic"/>
          <w:b/>
          <w:u w:val="single"/>
        </w:rPr>
        <w:t>Οι αιτούσες πρέπει να δραστηριοποιούνται σε Πανεπιστήμια ή Ερευνητικά Ιδρύματα της Ελλάδας.</w:t>
      </w:r>
    </w:p>
    <w:p w14:paraId="6A2BDFFC" w14:textId="77777777" w:rsidR="00D60632" w:rsidRPr="006C196C" w:rsidRDefault="00D60632" w:rsidP="00D60632">
      <w:pPr>
        <w:jc w:val="both"/>
        <w:rPr>
          <w:rFonts w:ascii="Century Gothic" w:hAnsi="Century Gothic"/>
          <w:b/>
        </w:rPr>
      </w:pPr>
    </w:p>
    <w:p w14:paraId="23F28455" w14:textId="50AF78D3" w:rsidR="00D60632" w:rsidRDefault="00D60632" w:rsidP="00F826EA">
      <w:pPr>
        <w:jc w:val="both"/>
        <w:rPr>
          <w:rFonts w:ascii="Century Gothic" w:hAnsi="Century Gothic"/>
        </w:rPr>
      </w:pPr>
      <w:r w:rsidRPr="006C196C">
        <w:rPr>
          <w:rFonts w:ascii="Century Gothic" w:hAnsi="Century Gothic"/>
        </w:rPr>
        <w:t xml:space="preserve">Για τους αναλυτικούς όρους συμμετοχής για τα Ελληνικά Βραβεία </w:t>
      </w:r>
      <w:r w:rsidRPr="006C196C">
        <w:rPr>
          <w:rFonts w:ascii="Century Gothic" w:hAnsi="Century Gothic"/>
          <w:lang w:val="en-US"/>
        </w:rPr>
        <w:t>L</w:t>
      </w:r>
      <w:r w:rsidRPr="006C196C">
        <w:rPr>
          <w:rFonts w:ascii="Century Gothic" w:hAnsi="Century Gothic"/>
        </w:rPr>
        <w:t>’</w:t>
      </w:r>
      <w:r w:rsidRPr="006C196C">
        <w:rPr>
          <w:rFonts w:ascii="Century Gothic" w:hAnsi="Century Gothic"/>
          <w:lang w:val="en-US"/>
        </w:rPr>
        <w:t>OR</w:t>
      </w:r>
      <w:r w:rsidRPr="006C196C">
        <w:rPr>
          <w:rFonts w:ascii="Century Gothic" w:hAnsi="Century Gothic"/>
        </w:rPr>
        <w:t>É</w:t>
      </w:r>
      <w:r w:rsidRPr="006C196C">
        <w:rPr>
          <w:rFonts w:ascii="Century Gothic" w:hAnsi="Century Gothic"/>
          <w:lang w:val="en-US"/>
        </w:rPr>
        <w:t>AL</w:t>
      </w:r>
      <w:r w:rsidRPr="006C196C">
        <w:rPr>
          <w:rFonts w:ascii="Century Gothic" w:hAnsi="Century Gothic"/>
        </w:rPr>
        <w:t>-</w:t>
      </w:r>
      <w:r w:rsidRPr="006C196C">
        <w:rPr>
          <w:rFonts w:ascii="Century Gothic" w:hAnsi="Century Gothic"/>
          <w:lang w:val="en-US"/>
        </w:rPr>
        <w:t>UNESCO</w:t>
      </w:r>
      <w:r w:rsidRPr="006C196C">
        <w:rPr>
          <w:rFonts w:ascii="Century Gothic" w:hAnsi="Century Gothic"/>
        </w:rPr>
        <w:t xml:space="preserve"> </w:t>
      </w:r>
      <w:r w:rsidRPr="006C196C">
        <w:rPr>
          <w:rFonts w:ascii="Century Gothic" w:hAnsi="Century Gothic"/>
          <w:i/>
          <w:iCs/>
        </w:rPr>
        <w:t>Για τις Γυναίκες στην Επιστήμη 202</w:t>
      </w:r>
      <w:r>
        <w:rPr>
          <w:rFonts w:ascii="Century Gothic" w:hAnsi="Century Gothic"/>
          <w:i/>
          <w:iCs/>
        </w:rPr>
        <w:t>4</w:t>
      </w:r>
      <w:r>
        <w:rPr>
          <w:rFonts w:ascii="Century Gothic" w:hAnsi="Century Gothic"/>
        </w:rPr>
        <w:t xml:space="preserve"> </w:t>
      </w:r>
      <w:r w:rsidRPr="006C196C">
        <w:rPr>
          <w:rFonts w:ascii="Century Gothic" w:hAnsi="Century Gothic"/>
        </w:rPr>
        <w:t xml:space="preserve">επισκεφθείτε το </w:t>
      </w:r>
      <w:r w:rsidRPr="006C196C">
        <w:rPr>
          <w:rFonts w:ascii="Century Gothic" w:hAnsi="Century Gothic"/>
          <w:lang w:val="en-US"/>
        </w:rPr>
        <w:t>site</w:t>
      </w:r>
      <w:r w:rsidRPr="006C196C">
        <w:rPr>
          <w:rFonts w:ascii="Century Gothic" w:hAnsi="Century Gothic"/>
        </w:rPr>
        <w:t xml:space="preserve"> </w:t>
      </w:r>
      <w:hyperlink r:id="rId7" w:history="1">
        <w:r w:rsidRPr="006C196C">
          <w:rPr>
            <w:rStyle w:val="-"/>
            <w:rFonts w:ascii="Century Gothic" w:hAnsi="Century Gothic"/>
          </w:rPr>
          <w:t>www.womeninscience.gr</w:t>
        </w:r>
      </w:hyperlink>
    </w:p>
    <w:p w14:paraId="7FBF9719" w14:textId="77777777" w:rsidR="00F826EA" w:rsidRPr="006C196C" w:rsidRDefault="00F826EA" w:rsidP="00F826EA">
      <w:pPr>
        <w:jc w:val="both"/>
        <w:rPr>
          <w:rFonts w:ascii="Century Gothic" w:hAnsi="Century Gothic"/>
        </w:rPr>
      </w:pPr>
    </w:p>
    <w:p w14:paraId="29CB7DC2" w14:textId="416A534B" w:rsidR="00D60632" w:rsidRPr="006C196C" w:rsidRDefault="00D60632" w:rsidP="00D60632">
      <w:pPr>
        <w:jc w:val="both"/>
        <w:rPr>
          <w:rFonts w:ascii="Century Gothic" w:hAnsi="Century Gothic"/>
        </w:rPr>
      </w:pPr>
      <w:r w:rsidRPr="006C196C">
        <w:rPr>
          <w:rFonts w:ascii="Century Gothic" w:hAnsi="Century Gothic"/>
        </w:rPr>
        <w:t xml:space="preserve">Οι αιτήσεις υποβάλλονται μόνο ηλεκτρονικά, στο </w:t>
      </w:r>
      <w:r w:rsidRPr="006C196C">
        <w:rPr>
          <w:rFonts w:ascii="Century Gothic" w:hAnsi="Century Gothic"/>
          <w:lang w:val="en-US"/>
        </w:rPr>
        <w:t>site</w:t>
      </w:r>
      <w:r w:rsidRPr="006C196C">
        <w:rPr>
          <w:rFonts w:ascii="Century Gothic" w:hAnsi="Century Gothic"/>
        </w:rPr>
        <w:t xml:space="preserve"> </w:t>
      </w:r>
      <w:hyperlink r:id="rId8" w:history="1">
        <w:r w:rsidRPr="006C196C">
          <w:rPr>
            <w:rStyle w:val="-"/>
            <w:rFonts w:ascii="Century Gothic" w:hAnsi="Century Gothic"/>
          </w:rPr>
          <w:t>www.womeninscience.gr</w:t>
        </w:r>
      </w:hyperlink>
      <w:r w:rsidR="00817964">
        <w:rPr>
          <w:rFonts w:ascii="Century Gothic" w:hAnsi="Century Gothic"/>
        </w:rPr>
        <w:t xml:space="preserve"> </w:t>
      </w:r>
      <w:r w:rsidRPr="006C196C">
        <w:rPr>
          <w:rFonts w:ascii="Century Gothic" w:hAnsi="Century Gothic"/>
        </w:rPr>
        <w:t xml:space="preserve">μέχρι </w:t>
      </w:r>
      <w:r>
        <w:rPr>
          <w:rFonts w:ascii="Century Gothic" w:hAnsi="Century Gothic"/>
        </w:rPr>
        <w:t xml:space="preserve">τις </w:t>
      </w:r>
      <w:r>
        <w:rPr>
          <w:rFonts w:ascii="Century Gothic" w:hAnsi="Century Gothic"/>
          <w:b/>
          <w:bCs/>
        </w:rPr>
        <w:t>30</w:t>
      </w:r>
      <w:r w:rsidRPr="006C196C">
        <w:rPr>
          <w:rFonts w:ascii="Century Gothic" w:hAnsi="Century Gothic"/>
          <w:b/>
          <w:bCs/>
        </w:rPr>
        <w:t xml:space="preserve"> </w:t>
      </w:r>
      <w:r w:rsidRPr="00D25B15">
        <w:rPr>
          <w:rFonts w:ascii="Century Gothic" w:hAnsi="Century Gothic"/>
          <w:b/>
          <w:bCs/>
        </w:rPr>
        <w:t>Απριλίου 2024.</w:t>
      </w:r>
    </w:p>
    <w:p w14:paraId="57471F0E" w14:textId="77777777" w:rsidR="00F826EA" w:rsidRDefault="00F826EA" w:rsidP="00D60632">
      <w:pPr>
        <w:jc w:val="both"/>
        <w:rPr>
          <w:rFonts w:ascii="Century Gothic" w:hAnsi="Century Gothic"/>
        </w:rPr>
      </w:pPr>
    </w:p>
    <w:p w14:paraId="7DC0C041" w14:textId="7414A692" w:rsidR="00D60632" w:rsidRPr="00F826EA" w:rsidRDefault="00D60632" w:rsidP="00D60632">
      <w:pPr>
        <w:jc w:val="both"/>
        <w:rPr>
          <w:rFonts w:ascii="Century Gothic" w:hAnsi="Century Gothic"/>
          <w:b/>
          <w:bCs/>
          <w:sz w:val="18"/>
          <w:szCs w:val="18"/>
        </w:rPr>
      </w:pPr>
      <w:r w:rsidRPr="00F826EA">
        <w:rPr>
          <w:rFonts w:ascii="Century Gothic" w:hAnsi="Century Gothic"/>
          <w:b/>
          <w:bCs/>
          <w:sz w:val="18"/>
          <w:szCs w:val="18"/>
        </w:rPr>
        <w:t>Σχετικά με το Ελληνικό Πρόγραμμα L'ORÉAL-UNESCO Για τις Γυναίκες στην Επιστήμη:</w:t>
      </w:r>
    </w:p>
    <w:p w14:paraId="669C7E1D" w14:textId="77777777" w:rsidR="00D60632" w:rsidRPr="00F826EA" w:rsidRDefault="00D60632" w:rsidP="00D60632">
      <w:pPr>
        <w:jc w:val="both"/>
        <w:rPr>
          <w:rFonts w:ascii="Century Gothic" w:hAnsi="Century Gothic"/>
          <w:sz w:val="18"/>
          <w:szCs w:val="18"/>
        </w:rPr>
      </w:pPr>
      <w:r w:rsidRPr="00F826EA">
        <w:rPr>
          <w:rFonts w:ascii="Century Gothic" w:hAnsi="Century Gothic"/>
          <w:sz w:val="18"/>
          <w:szCs w:val="18"/>
        </w:rPr>
        <w:t>Το ελληνικό Πρόγραμμα L’Oréal-UNESCO Για τις Γυναίκες στην Επιστήμη υλοποιείται σε συνεργασία με τη L’Oréal Hellas και την Ελληνική Εθνική Επιτροπή για την UNESCO, με την Ελλάδα είναι μια από τις 118 χώρες που πραγματοποιούν το προγράμματα σε εθνικό επίπεδο.</w:t>
      </w:r>
    </w:p>
    <w:p w14:paraId="1C9F0C28" w14:textId="2A377D13" w:rsidR="00D60632" w:rsidRPr="00F826EA" w:rsidRDefault="00D60632" w:rsidP="00D60632">
      <w:pPr>
        <w:jc w:val="both"/>
        <w:rPr>
          <w:rFonts w:ascii="Century Gothic" w:hAnsi="Century Gothic"/>
          <w:sz w:val="18"/>
          <w:szCs w:val="18"/>
        </w:rPr>
      </w:pPr>
      <w:r w:rsidRPr="00F826EA">
        <w:rPr>
          <w:rFonts w:ascii="Century Gothic" w:hAnsi="Century Gothic"/>
          <w:sz w:val="18"/>
          <w:szCs w:val="18"/>
        </w:rPr>
        <w:t xml:space="preserve">Τα Ελληνικά Βραβεία θεσμοθετήθηκαν το 2006 και συνεχίζουν μέχρι σήμερα να αναγνωρίζουν γυναίκες που διαπρέπουν στην επιστημονική έρευνα. Από το 2006, η L’Oréal Hellas και η Ελληνική Εθνική Επιτροπή για την UNESCO, έχουν αναγνωρίσει και βραβεύσει </w:t>
      </w:r>
      <w:r w:rsidR="006F5452" w:rsidRPr="00F826EA">
        <w:rPr>
          <w:rFonts w:ascii="Century Gothic" w:hAnsi="Century Gothic"/>
          <w:sz w:val="18"/>
          <w:szCs w:val="18"/>
        </w:rPr>
        <w:t xml:space="preserve">35 </w:t>
      </w:r>
      <w:r w:rsidRPr="00F826EA">
        <w:rPr>
          <w:rFonts w:ascii="Century Gothic" w:hAnsi="Century Gothic"/>
          <w:sz w:val="18"/>
          <w:szCs w:val="18"/>
        </w:rPr>
        <w:t>σπουδαίες Γυναίκες της Επιστήμης, ενθαρρύνοντας μέσω του βραβείου των 10.000 ευρώ που δίνεται στην κάθε μία από τις τρεις  νέες Ελληνίδες επιστήμονες, να εξελίξουν την έρευνά τους.</w:t>
      </w:r>
    </w:p>
    <w:p w14:paraId="7DBAE8DB" w14:textId="36DDA2B5" w:rsidR="00D60632" w:rsidRPr="00F826EA" w:rsidRDefault="00D60632" w:rsidP="000E1364">
      <w:pPr>
        <w:jc w:val="both"/>
        <w:rPr>
          <w:rFonts w:ascii="Century Gothic" w:hAnsi="Century Gothic"/>
          <w:sz w:val="18"/>
          <w:szCs w:val="18"/>
        </w:rPr>
      </w:pPr>
      <w:r w:rsidRPr="00F826EA">
        <w:rPr>
          <w:rFonts w:ascii="Century Gothic" w:hAnsi="Century Gothic"/>
          <w:sz w:val="18"/>
          <w:szCs w:val="18"/>
        </w:rPr>
        <w:t xml:space="preserve">Εν είδει απολογισμού, από την έναρξη του Προγράμματος </w:t>
      </w:r>
      <w:r w:rsidRPr="00F826EA">
        <w:rPr>
          <w:rFonts w:ascii="Century Gothic" w:hAnsi="Century Gothic"/>
          <w:i/>
          <w:iCs/>
          <w:sz w:val="18"/>
          <w:szCs w:val="18"/>
        </w:rPr>
        <w:t xml:space="preserve">L’ORÉAL-UNESCO Για τις Γυναίκες στην Επιστήμη </w:t>
      </w:r>
      <w:r w:rsidRPr="00F826EA">
        <w:rPr>
          <w:rFonts w:ascii="Century Gothic" w:hAnsi="Century Gothic"/>
          <w:sz w:val="18"/>
          <w:szCs w:val="18"/>
        </w:rPr>
        <w:t>το 1998, έχουν διακριθεί 3.900 γυναίκες επιστήμονες, μεταξύ των οποίων 112 έλαβαν βραβεία για αριστεία στην επιστήμη και στη συνέχεια 5 κέρδισαν το βραβείο Νόμπελ, ενώ ακόμα 3.300 ταλαντούχες νέες γυναίκες έλαβαν υποτροφίες για να ολοκληρώσουν το πολλά υποσχόμενο ερευνητικό τους έργο.</w:t>
      </w:r>
    </w:p>
    <w:p w14:paraId="0C0024D3" w14:textId="77777777" w:rsidR="00BD34E3" w:rsidRDefault="00BD34E3" w:rsidP="00BD34E3">
      <w:pPr>
        <w:spacing w:after="120"/>
        <w:jc w:val="both"/>
        <w:rPr>
          <w:rFonts w:ascii="Century Gothic" w:eastAsia="Calibri" w:hAnsi="Century Gothic" w:cs="Arial"/>
          <w:sz w:val="16"/>
          <w:szCs w:val="16"/>
        </w:rPr>
      </w:pPr>
    </w:p>
    <w:p w14:paraId="10CDB4E8" w14:textId="0842F6BB" w:rsidR="00BD34E3" w:rsidRPr="00F826EA" w:rsidRDefault="00BD34E3" w:rsidP="00EF70DE">
      <w:pPr>
        <w:spacing w:after="120"/>
        <w:rPr>
          <w:rFonts w:ascii="Century Gothic" w:eastAsia="Calibri" w:hAnsi="Century Gothic" w:cs="Arial"/>
          <w:sz w:val="16"/>
          <w:szCs w:val="16"/>
        </w:rPr>
      </w:pPr>
      <w:r w:rsidRPr="00D43594">
        <w:rPr>
          <w:rFonts w:ascii="Century Gothic" w:eastAsia="Calibri" w:hAnsi="Century Gothic" w:cs="Arial"/>
          <w:sz w:val="16"/>
          <w:szCs w:val="16"/>
        </w:rPr>
        <w:t>ΕΠΙΚΟΙΝΩΝΙΑ</w:t>
      </w:r>
    </w:p>
    <w:p w14:paraId="3EA1F323" w14:textId="2C5C464E" w:rsidR="00BD34E3" w:rsidRPr="00F826EA" w:rsidRDefault="00BD34E3" w:rsidP="00EF70DE">
      <w:pPr>
        <w:spacing w:after="120"/>
        <w:rPr>
          <w:rFonts w:ascii="Century Gothic" w:eastAsia="Calibri" w:hAnsi="Century Gothic" w:cs="Arial"/>
          <w:b/>
          <w:bCs/>
          <w:sz w:val="16"/>
          <w:szCs w:val="16"/>
        </w:rPr>
      </w:pPr>
      <w:r w:rsidRPr="00D43594">
        <w:rPr>
          <w:rFonts w:ascii="Century Gothic" w:eastAsia="Calibri" w:hAnsi="Century Gothic" w:cs="Arial"/>
          <w:b/>
          <w:bCs/>
          <w:sz w:val="16"/>
          <w:szCs w:val="16"/>
          <w:lang w:val="fr-FR"/>
        </w:rPr>
        <w:t>L</w:t>
      </w:r>
      <w:r w:rsidRPr="00F826EA">
        <w:rPr>
          <w:rFonts w:ascii="Century Gothic" w:eastAsia="Calibri" w:hAnsi="Century Gothic" w:cs="Arial"/>
          <w:b/>
          <w:bCs/>
          <w:sz w:val="16"/>
          <w:szCs w:val="16"/>
        </w:rPr>
        <w:t>’</w:t>
      </w:r>
      <w:r w:rsidRPr="00D43594">
        <w:rPr>
          <w:rFonts w:ascii="Century Gothic" w:eastAsia="Calibri" w:hAnsi="Century Gothic" w:cs="Arial"/>
          <w:b/>
          <w:bCs/>
          <w:sz w:val="16"/>
          <w:szCs w:val="16"/>
          <w:lang w:val="fr-FR"/>
        </w:rPr>
        <w:t>OR</w:t>
      </w:r>
      <w:r w:rsidRPr="00F826EA">
        <w:rPr>
          <w:rFonts w:ascii="Century Gothic" w:eastAsia="Calibri" w:hAnsi="Century Gothic" w:cs="Arial"/>
          <w:b/>
          <w:bCs/>
          <w:sz w:val="16"/>
          <w:szCs w:val="16"/>
        </w:rPr>
        <w:t>É</w:t>
      </w:r>
      <w:r w:rsidRPr="00D43594">
        <w:rPr>
          <w:rFonts w:ascii="Century Gothic" w:eastAsia="Calibri" w:hAnsi="Century Gothic" w:cs="Arial"/>
          <w:b/>
          <w:bCs/>
          <w:sz w:val="16"/>
          <w:szCs w:val="16"/>
          <w:lang w:val="fr-FR"/>
        </w:rPr>
        <w:t>AL</w:t>
      </w:r>
    </w:p>
    <w:p w14:paraId="65F94ACC" w14:textId="77777777" w:rsidR="00BD34E3" w:rsidRPr="00F826EA" w:rsidRDefault="00BD34E3" w:rsidP="00BD34E3">
      <w:pPr>
        <w:spacing w:after="120"/>
        <w:jc w:val="both"/>
        <w:rPr>
          <w:rFonts w:ascii="Century Gothic" w:eastAsia="Calibri" w:hAnsi="Century Gothic" w:cs="Arial"/>
          <w:sz w:val="16"/>
          <w:szCs w:val="16"/>
        </w:rPr>
      </w:pPr>
      <w:r w:rsidRPr="00F826EA">
        <w:rPr>
          <w:rFonts w:ascii="Century Gothic" w:eastAsia="Calibri" w:hAnsi="Century Gothic" w:cs="Arial"/>
          <w:b/>
          <w:bCs/>
          <w:sz w:val="16"/>
          <w:szCs w:val="16"/>
        </w:rPr>
        <w:t xml:space="preserve">                               </w:t>
      </w:r>
    </w:p>
    <w:p w14:paraId="27B76015" w14:textId="54614FD0" w:rsidR="00BD34E3" w:rsidRPr="00F826EA" w:rsidRDefault="00BD34E3" w:rsidP="00BD34E3">
      <w:pPr>
        <w:tabs>
          <w:tab w:val="center" w:pos="4153"/>
        </w:tabs>
        <w:spacing w:after="120"/>
        <w:jc w:val="both"/>
        <w:rPr>
          <w:rFonts w:ascii="Century Gothic" w:hAnsi="Century Gothic" w:cs="Arial"/>
          <w:b/>
          <w:bCs/>
          <w:sz w:val="16"/>
          <w:szCs w:val="16"/>
        </w:rPr>
      </w:pPr>
      <w:r w:rsidRPr="00BD34E3">
        <w:rPr>
          <w:rFonts w:ascii="Century Gothic" w:hAnsi="Century Gothic" w:cs="Arial"/>
          <w:b/>
          <w:bCs/>
          <w:sz w:val="16"/>
          <w:szCs w:val="16"/>
          <w:lang w:val="fr-FR"/>
        </w:rPr>
        <w:t>L</w:t>
      </w:r>
      <w:r w:rsidRPr="00F826EA">
        <w:rPr>
          <w:rFonts w:ascii="Century Gothic" w:hAnsi="Century Gothic" w:cs="Arial"/>
          <w:b/>
          <w:bCs/>
          <w:sz w:val="16"/>
          <w:szCs w:val="16"/>
        </w:rPr>
        <w:t>’</w:t>
      </w:r>
      <w:r w:rsidRPr="00BD34E3">
        <w:rPr>
          <w:rFonts w:ascii="Century Gothic" w:hAnsi="Century Gothic" w:cs="Arial"/>
          <w:b/>
          <w:bCs/>
          <w:sz w:val="16"/>
          <w:szCs w:val="16"/>
          <w:lang w:val="fr-FR"/>
        </w:rPr>
        <w:t>Or</w:t>
      </w:r>
      <w:r w:rsidRPr="00F826EA">
        <w:rPr>
          <w:rFonts w:ascii="Century Gothic" w:hAnsi="Century Gothic" w:cs="Arial"/>
          <w:b/>
          <w:bCs/>
          <w:sz w:val="16"/>
          <w:szCs w:val="16"/>
        </w:rPr>
        <w:t>é</w:t>
      </w:r>
      <w:r w:rsidRPr="00BD34E3">
        <w:rPr>
          <w:rFonts w:ascii="Century Gothic" w:hAnsi="Century Gothic" w:cs="Arial"/>
          <w:b/>
          <w:bCs/>
          <w:sz w:val="16"/>
          <w:szCs w:val="16"/>
          <w:lang w:val="fr-FR"/>
        </w:rPr>
        <w:t>al</w:t>
      </w:r>
      <w:r w:rsidRPr="00F826EA">
        <w:rPr>
          <w:rFonts w:ascii="Century Gothic" w:hAnsi="Century Gothic" w:cs="Arial"/>
          <w:b/>
          <w:bCs/>
          <w:sz w:val="16"/>
          <w:szCs w:val="16"/>
        </w:rPr>
        <w:t xml:space="preserve"> </w:t>
      </w:r>
      <w:r w:rsidRPr="00BD34E3">
        <w:rPr>
          <w:rFonts w:ascii="Century Gothic" w:hAnsi="Century Gothic" w:cs="Arial"/>
          <w:b/>
          <w:bCs/>
          <w:sz w:val="16"/>
          <w:szCs w:val="16"/>
          <w:lang w:val="fr-FR"/>
        </w:rPr>
        <w:t>Hellas</w:t>
      </w:r>
      <w:r w:rsidRPr="00F826EA">
        <w:rPr>
          <w:rFonts w:ascii="Century Gothic" w:hAnsi="Century Gothic" w:cs="Arial"/>
          <w:b/>
          <w:bCs/>
          <w:sz w:val="16"/>
          <w:szCs w:val="16"/>
        </w:rPr>
        <w:tab/>
        <w:t xml:space="preserve">                                           </w:t>
      </w:r>
    </w:p>
    <w:p w14:paraId="40EDD5A7" w14:textId="343FD134" w:rsidR="00BD34E3" w:rsidRPr="003C022F" w:rsidRDefault="00BD34E3" w:rsidP="00BD34E3">
      <w:pPr>
        <w:autoSpaceDE w:val="0"/>
        <w:autoSpaceDN w:val="0"/>
        <w:spacing w:line="206" w:lineRule="exact"/>
        <w:ind w:right="2377"/>
        <w:jc w:val="both"/>
        <w:rPr>
          <w:rFonts w:ascii="Century Gothic" w:hAnsi="Century Gothic"/>
          <w:sz w:val="16"/>
          <w:szCs w:val="16"/>
        </w:rPr>
      </w:pPr>
      <w:r w:rsidRPr="00D43594">
        <w:rPr>
          <w:rFonts w:ascii="Century Gothic" w:hAnsi="Century Gothic"/>
          <w:sz w:val="16"/>
          <w:szCs w:val="16"/>
        </w:rPr>
        <w:t>Δήμητρα</w:t>
      </w:r>
      <w:r w:rsidRPr="003C022F">
        <w:rPr>
          <w:rFonts w:ascii="Century Gothic" w:hAnsi="Century Gothic"/>
          <w:sz w:val="16"/>
          <w:szCs w:val="16"/>
        </w:rPr>
        <w:t xml:space="preserve"> </w:t>
      </w:r>
      <w:r w:rsidRPr="00D43594">
        <w:rPr>
          <w:rFonts w:ascii="Century Gothic" w:hAnsi="Century Gothic"/>
          <w:sz w:val="16"/>
          <w:szCs w:val="16"/>
        </w:rPr>
        <w:t>Πετρίδη</w:t>
      </w:r>
      <w:r w:rsidRPr="00BD34E3">
        <w:rPr>
          <w:rFonts w:ascii="Century Gothic" w:hAnsi="Century Gothic"/>
          <w:sz w:val="16"/>
          <w:szCs w:val="16"/>
          <w:lang w:val="en-US"/>
        </w:rPr>
        <w:t>                                                     </w:t>
      </w:r>
      <w:r w:rsidRPr="003C022F">
        <w:rPr>
          <w:rFonts w:ascii="Century Gothic" w:hAnsi="Century Gothic"/>
          <w:sz w:val="16"/>
          <w:szCs w:val="16"/>
        </w:rPr>
        <w:t xml:space="preserve">                </w:t>
      </w:r>
    </w:p>
    <w:p w14:paraId="7F2A4134" w14:textId="65E1C2EC" w:rsidR="00BD34E3" w:rsidRPr="00BD34E3" w:rsidRDefault="00BD34E3" w:rsidP="00BD34E3">
      <w:pPr>
        <w:autoSpaceDE w:val="0"/>
        <w:autoSpaceDN w:val="0"/>
        <w:spacing w:line="206" w:lineRule="exact"/>
        <w:ind w:right="2377"/>
        <w:jc w:val="both"/>
        <w:rPr>
          <w:rFonts w:ascii="Century Gothic" w:hAnsi="Century Gothic"/>
          <w:sz w:val="16"/>
          <w:szCs w:val="16"/>
          <w:lang w:val="en-US"/>
        </w:rPr>
      </w:pPr>
      <w:r w:rsidRPr="00BD34E3">
        <w:rPr>
          <w:rFonts w:ascii="Century Gothic" w:hAnsi="Century Gothic"/>
          <w:sz w:val="16"/>
          <w:szCs w:val="16"/>
          <w:lang w:val="en-US"/>
        </w:rPr>
        <w:t xml:space="preserve">Corporate Affairs &amp; Engagement Director                          </w:t>
      </w:r>
    </w:p>
    <w:p w14:paraId="13146A6B" w14:textId="20FFD265" w:rsidR="00BD34E3" w:rsidRPr="003D4CEA" w:rsidRDefault="00BD34E3" w:rsidP="00BD34E3">
      <w:pPr>
        <w:spacing w:after="120"/>
        <w:jc w:val="both"/>
        <w:rPr>
          <w:rFonts w:ascii="Century Gothic" w:eastAsia="Calibri" w:hAnsi="Century Gothic" w:cs="Arial"/>
          <w:sz w:val="16"/>
          <w:szCs w:val="16"/>
          <w:lang w:val="en-US"/>
        </w:rPr>
      </w:pPr>
      <w:r w:rsidRPr="00D43594">
        <w:rPr>
          <w:rFonts w:ascii="Century Gothic" w:hAnsi="Century Gothic"/>
          <w:sz w:val="16"/>
          <w:szCs w:val="16"/>
        </w:rPr>
        <w:t>Τηλ</w:t>
      </w:r>
      <w:r w:rsidRPr="003D4CEA">
        <w:rPr>
          <w:rFonts w:ascii="Century Gothic" w:hAnsi="Century Gothic"/>
          <w:sz w:val="16"/>
          <w:szCs w:val="16"/>
          <w:lang w:val="en-US"/>
        </w:rPr>
        <w:t>: (+30) 210 61 88 579</w:t>
      </w:r>
      <w:r w:rsidRPr="00BD34E3">
        <w:rPr>
          <w:rFonts w:ascii="Century Gothic" w:hAnsi="Century Gothic"/>
          <w:sz w:val="16"/>
          <w:szCs w:val="16"/>
          <w:lang w:val="en-US"/>
        </w:rPr>
        <w:t> </w:t>
      </w:r>
      <w:r w:rsidRPr="003D4CEA">
        <w:rPr>
          <w:rFonts w:ascii="Century Gothic" w:hAnsi="Century Gothic"/>
          <w:sz w:val="16"/>
          <w:szCs w:val="16"/>
          <w:lang w:val="en-US"/>
        </w:rPr>
        <w:t xml:space="preserve"> </w:t>
      </w:r>
      <w:r w:rsidRPr="00BD34E3">
        <w:rPr>
          <w:rFonts w:ascii="Century Gothic" w:hAnsi="Century Gothic"/>
          <w:sz w:val="16"/>
          <w:szCs w:val="16"/>
          <w:lang w:val="en-US"/>
        </w:rPr>
        <w:t>                                 </w:t>
      </w:r>
      <w:r w:rsidRPr="003D4CEA">
        <w:rPr>
          <w:rFonts w:ascii="Century Gothic" w:hAnsi="Century Gothic"/>
          <w:sz w:val="16"/>
          <w:szCs w:val="16"/>
          <w:lang w:val="en-US"/>
        </w:rPr>
        <w:t xml:space="preserve">                       </w:t>
      </w:r>
    </w:p>
    <w:p w14:paraId="11434E89" w14:textId="11372D6F" w:rsidR="00BD34E3" w:rsidRPr="000E073F" w:rsidRDefault="00000000" w:rsidP="00BD34E3">
      <w:pPr>
        <w:spacing w:after="120"/>
        <w:jc w:val="both"/>
        <w:rPr>
          <w:rFonts w:ascii="Century Gothic" w:eastAsia="Calibri" w:hAnsi="Century Gothic" w:cs="Arial"/>
          <w:sz w:val="16"/>
          <w:szCs w:val="16"/>
        </w:rPr>
      </w:pPr>
      <w:hyperlink r:id="rId9" w:history="1">
        <w:r w:rsidR="00BD34E3" w:rsidRPr="00BD34E3">
          <w:rPr>
            <w:rFonts w:ascii="Century Gothic" w:hAnsi="Century Gothic"/>
            <w:color w:val="0563C1"/>
            <w:sz w:val="16"/>
            <w:szCs w:val="16"/>
            <w:u w:val="single"/>
            <w:lang w:val="en-US"/>
          </w:rPr>
          <w:t>dimitra</w:t>
        </w:r>
        <w:r w:rsidR="00BD34E3" w:rsidRPr="000E073F">
          <w:rPr>
            <w:rFonts w:ascii="Century Gothic" w:hAnsi="Century Gothic"/>
            <w:color w:val="0563C1"/>
            <w:sz w:val="16"/>
            <w:szCs w:val="16"/>
            <w:u w:val="single"/>
          </w:rPr>
          <w:t>.</w:t>
        </w:r>
        <w:r w:rsidR="00BD34E3" w:rsidRPr="00BD34E3">
          <w:rPr>
            <w:rFonts w:ascii="Century Gothic" w:hAnsi="Century Gothic"/>
            <w:color w:val="0563C1"/>
            <w:sz w:val="16"/>
            <w:szCs w:val="16"/>
            <w:u w:val="single"/>
            <w:lang w:val="en-US"/>
          </w:rPr>
          <w:t>petridi</w:t>
        </w:r>
        <w:r w:rsidR="00BD34E3" w:rsidRPr="000E073F">
          <w:rPr>
            <w:rFonts w:ascii="Century Gothic" w:hAnsi="Century Gothic"/>
            <w:color w:val="0563C1"/>
            <w:sz w:val="16"/>
            <w:szCs w:val="16"/>
            <w:u w:val="single"/>
          </w:rPr>
          <w:t>@</w:t>
        </w:r>
        <w:r w:rsidR="00BD34E3" w:rsidRPr="00BD34E3">
          <w:rPr>
            <w:rFonts w:ascii="Century Gothic" w:hAnsi="Century Gothic"/>
            <w:color w:val="0563C1"/>
            <w:sz w:val="16"/>
            <w:szCs w:val="16"/>
            <w:u w:val="single"/>
            <w:lang w:val="en-US"/>
          </w:rPr>
          <w:t>loreal</w:t>
        </w:r>
        <w:r w:rsidR="00BD34E3" w:rsidRPr="000E073F">
          <w:rPr>
            <w:rFonts w:ascii="Century Gothic" w:hAnsi="Century Gothic"/>
            <w:color w:val="0563C1"/>
            <w:sz w:val="16"/>
            <w:szCs w:val="16"/>
            <w:u w:val="single"/>
          </w:rPr>
          <w:t>.</w:t>
        </w:r>
        <w:r w:rsidR="00BD34E3" w:rsidRPr="00BD34E3">
          <w:rPr>
            <w:rFonts w:ascii="Century Gothic" w:hAnsi="Century Gothic"/>
            <w:color w:val="0563C1"/>
            <w:sz w:val="16"/>
            <w:szCs w:val="16"/>
            <w:u w:val="single"/>
            <w:lang w:val="en-US"/>
          </w:rPr>
          <w:t>com</w:t>
        </w:r>
      </w:hyperlink>
      <w:r w:rsidR="00BD34E3" w:rsidRPr="00BD34E3">
        <w:rPr>
          <w:rFonts w:ascii="Century Gothic" w:hAnsi="Century Gothic"/>
          <w:color w:val="0000FF"/>
          <w:sz w:val="16"/>
          <w:szCs w:val="16"/>
          <w:lang w:val="en-US"/>
        </w:rPr>
        <w:t>       </w:t>
      </w:r>
      <w:r w:rsidR="00BD34E3" w:rsidRPr="000E073F">
        <w:rPr>
          <w:rFonts w:ascii="Century Gothic" w:hAnsi="Century Gothic"/>
          <w:color w:val="0000FF"/>
          <w:sz w:val="16"/>
          <w:szCs w:val="16"/>
        </w:rPr>
        <w:t xml:space="preserve">   </w:t>
      </w:r>
      <w:r w:rsidR="00BD34E3" w:rsidRPr="00BD34E3">
        <w:rPr>
          <w:rFonts w:ascii="Century Gothic" w:hAnsi="Century Gothic"/>
          <w:color w:val="0000FF"/>
          <w:sz w:val="16"/>
          <w:szCs w:val="16"/>
          <w:lang w:val="en-US"/>
        </w:rPr>
        <w:t>   </w:t>
      </w:r>
      <w:r w:rsidR="00BD34E3" w:rsidRPr="000E073F">
        <w:rPr>
          <w:rFonts w:ascii="Century Gothic" w:hAnsi="Century Gothic"/>
          <w:color w:val="0000FF"/>
          <w:sz w:val="16"/>
          <w:szCs w:val="16"/>
        </w:rPr>
        <w:t xml:space="preserve">                </w:t>
      </w:r>
      <w:r w:rsidR="00BD34E3" w:rsidRPr="00BD34E3">
        <w:rPr>
          <w:rFonts w:ascii="Century Gothic" w:hAnsi="Century Gothic"/>
          <w:color w:val="0000FF"/>
          <w:sz w:val="16"/>
          <w:szCs w:val="16"/>
          <w:lang w:val="en-US"/>
        </w:rPr>
        <w:t> </w:t>
      </w:r>
      <w:r w:rsidR="00BD34E3" w:rsidRPr="000E073F">
        <w:rPr>
          <w:rFonts w:ascii="Century Gothic" w:hAnsi="Century Gothic"/>
          <w:color w:val="0000FF"/>
          <w:sz w:val="16"/>
          <w:szCs w:val="16"/>
        </w:rPr>
        <w:t xml:space="preserve">                   </w:t>
      </w:r>
    </w:p>
    <w:p w14:paraId="5E289211" w14:textId="77777777" w:rsidR="00BD34E3" w:rsidRPr="000E073F" w:rsidRDefault="00BD34E3" w:rsidP="00BD34E3">
      <w:pPr>
        <w:pBdr>
          <w:top w:val="nil"/>
          <w:left w:val="nil"/>
          <w:bottom w:val="nil"/>
          <w:right w:val="nil"/>
          <w:between w:val="nil"/>
        </w:pBdr>
        <w:spacing w:after="360"/>
        <w:jc w:val="both"/>
        <w:rPr>
          <w:rFonts w:ascii="Century Gothic" w:eastAsia="Calibri" w:hAnsi="Century Gothic" w:cs="Arial"/>
          <w:b/>
          <w:bCs/>
          <w:i/>
          <w:iCs/>
          <w:sz w:val="16"/>
          <w:szCs w:val="16"/>
        </w:rPr>
      </w:pPr>
    </w:p>
    <w:sectPr w:rsidR="00BD34E3" w:rsidRPr="000E073F" w:rsidSect="00193AFA">
      <w:footerReference w:type="even"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BF08F" w14:textId="77777777" w:rsidR="00193AFA" w:rsidRDefault="00193AFA" w:rsidP="00D60632">
      <w:pPr>
        <w:spacing w:after="0" w:line="240" w:lineRule="auto"/>
      </w:pPr>
      <w:r>
        <w:separator/>
      </w:r>
    </w:p>
  </w:endnote>
  <w:endnote w:type="continuationSeparator" w:id="0">
    <w:p w14:paraId="48C613EC" w14:textId="77777777" w:rsidR="00193AFA" w:rsidRDefault="00193AFA" w:rsidP="00D60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7F0F" w14:textId="25521B98" w:rsidR="004544C5" w:rsidRDefault="004544C5">
    <w:pPr>
      <w:pStyle w:val="a8"/>
    </w:pPr>
    <w:r>
      <w:rPr>
        <w:noProof/>
        <w:lang w:eastAsia="el-GR" w:bidi="ar-SA"/>
      </w:rPr>
      <mc:AlternateContent>
        <mc:Choice Requires="wps">
          <w:drawing>
            <wp:anchor distT="0" distB="0" distL="0" distR="0" simplePos="0" relativeHeight="251659264" behindDoc="0" locked="0" layoutInCell="1" allowOverlap="1" wp14:anchorId="59F96AF6" wp14:editId="6194D992">
              <wp:simplePos x="635" y="635"/>
              <wp:positionH relativeFrom="page">
                <wp:align>center</wp:align>
              </wp:positionH>
              <wp:positionV relativeFrom="page">
                <wp:align>bottom</wp:align>
              </wp:positionV>
              <wp:extent cx="443865" cy="443865"/>
              <wp:effectExtent l="0" t="0" r="12065" b="0"/>
              <wp:wrapNone/>
              <wp:docPr id="2" name="Text Box 2" descr="C1 -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AFD61B" w14:textId="1FB59EDB" w:rsidR="004544C5" w:rsidRPr="004544C5" w:rsidRDefault="004544C5" w:rsidP="004544C5">
                          <w:pPr>
                            <w:spacing w:after="0"/>
                            <w:rPr>
                              <w:rFonts w:ascii="Arial" w:eastAsia="Arial" w:hAnsi="Arial" w:cs="Arial"/>
                              <w:noProof/>
                              <w:color w:val="008000"/>
                              <w:sz w:val="18"/>
                              <w:szCs w:val="18"/>
                            </w:rPr>
                          </w:pPr>
                          <w:r w:rsidRPr="004544C5">
                            <w:rPr>
                              <w:rFonts w:ascii="Arial" w:eastAsia="Arial" w:hAnsi="Arial" w:cs="Arial"/>
                              <w:noProof/>
                              <w:color w:val="008000"/>
                              <w:sz w:val="18"/>
                              <w:szCs w:val="18"/>
                            </w:rPr>
                            <w:t>C1 - 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F96AF6" id="_x0000_t202" coordsize="21600,21600" o:spt="202" path="m,l,21600r21600,l21600,xe">
              <v:stroke joinstyle="miter"/>
              <v:path gradientshapeok="t" o:connecttype="rect"/>
            </v:shapetype>
            <v:shape id="Text Box 2" o:spid="_x0000_s1026" type="#_x0000_t202" alt="C1 - Internal us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7AFD61B" w14:textId="1FB59EDB" w:rsidR="004544C5" w:rsidRPr="004544C5" w:rsidRDefault="004544C5" w:rsidP="004544C5">
                    <w:pPr>
                      <w:spacing w:after="0"/>
                      <w:rPr>
                        <w:rFonts w:ascii="Arial" w:eastAsia="Arial" w:hAnsi="Arial" w:cs="Arial"/>
                        <w:noProof/>
                        <w:color w:val="008000"/>
                        <w:sz w:val="18"/>
                        <w:szCs w:val="18"/>
                      </w:rPr>
                    </w:pPr>
                    <w:r w:rsidRPr="004544C5">
                      <w:rPr>
                        <w:rFonts w:ascii="Arial" w:eastAsia="Arial" w:hAnsi="Arial" w:cs="Arial"/>
                        <w:noProof/>
                        <w:color w:val="008000"/>
                        <w:sz w:val="18"/>
                        <w:szCs w:val="18"/>
                      </w:rPr>
                      <w:t>C1 - 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C5E4D" w14:textId="0E5010C9" w:rsidR="004544C5" w:rsidRDefault="004544C5">
    <w:pPr>
      <w:pStyle w:val="a8"/>
    </w:pPr>
    <w:r>
      <w:rPr>
        <w:noProof/>
        <w:lang w:eastAsia="el-GR" w:bidi="ar-SA"/>
      </w:rPr>
      <mc:AlternateContent>
        <mc:Choice Requires="wps">
          <w:drawing>
            <wp:anchor distT="0" distB="0" distL="0" distR="0" simplePos="0" relativeHeight="251658240" behindDoc="0" locked="0" layoutInCell="1" allowOverlap="1" wp14:anchorId="30A0ABCA" wp14:editId="0A0B9AB1">
              <wp:simplePos x="635" y="635"/>
              <wp:positionH relativeFrom="page">
                <wp:align>center</wp:align>
              </wp:positionH>
              <wp:positionV relativeFrom="page">
                <wp:align>bottom</wp:align>
              </wp:positionV>
              <wp:extent cx="443865" cy="443865"/>
              <wp:effectExtent l="0" t="0" r="12065" b="0"/>
              <wp:wrapNone/>
              <wp:docPr id="1" name="Text Box 1" descr="C1 -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E77939" w14:textId="22226324" w:rsidR="004544C5" w:rsidRPr="004544C5" w:rsidRDefault="004544C5" w:rsidP="004544C5">
                          <w:pPr>
                            <w:spacing w:after="0"/>
                            <w:rPr>
                              <w:rFonts w:ascii="Arial" w:eastAsia="Arial" w:hAnsi="Arial" w:cs="Arial"/>
                              <w:noProof/>
                              <w:color w:val="008000"/>
                              <w:sz w:val="18"/>
                              <w:szCs w:val="18"/>
                            </w:rPr>
                          </w:pPr>
                          <w:r w:rsidRPr="004544C5">
                            <w:rPr>
                              <w:rFonts w:ascii="Arial" w:eastAsia="Arial" w:hAnsi="Arial" w:cs="Arial"/>
                              <w:noProof/>
                              <w:color w:val="008000"/>
                              <w:sz w:val="18"/>
                              <w:szCs w:val="18"/>
                            </w:rPr>
                            <w:t>C1 - 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A0ABCA" id="_x0000_t202" coordsize="21600,21600" o:spt="202" path="m,l,21600r21600,l21600,xe">
              <v:stroke joinstyle="miter"/>
              <v:path gradientshapeok="t" o:connecttype="rect"/>
            </v:shapetype>
            <v:shape id="Text Box 1" o:spid="_x0000_s1028" type="#_x0000_t202" alt="C1 - Internal us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3E77939" w14:textId="22226324" w:rsidR="004544C5" w:rsidRPr="004544C5" w:rsidRDefault="004544C5" w:rsidP="004544C5">
                    <w:pPr>
                      <w:spacing w:after="0"/>
                      <w:rPr>
                        <w:rFonts w:ascii="Arial" w:eastAsia="Arial" w:hAnsi="Arial" w:cs="Arial"/>
                        <w:noProof/>
                        <w:color w:val="008000"/>
                        <w:sz w:val="18"/>
                        <w:szCs w:val="18"/>
                      </w:rPr>
                    </w:pPr>
                    <w:r w:rsidRPr="004544C5">
                      <w:rPr>
                        <w:rFonts w:ascii="Arial" w:eastAsia="Arial" w:hAnsi="Arial" w:cs="Arial"/>
                        <w:noProof/>
                        <w:color w:val="008000"/>
                        <w:sz w:val="18"/>
                        <w:szCs w:val="18"/>
                      </w:rPr>
                      <w:t>C1 - 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44C65" w14:textId="77777777" w:rsidR="00193AFA" w:rsidRDefault="00193AFA" w:rsidP="00D60632">
      <w:pPr>
        <w:spacing w:after="0" w:line="240" w:lineRule="auto"/>
      </w:pPr>
      <w:r>
        <w:separator/>
      </w:r>
    </w:p>
  </w:footnote>
  <w:footnote w:type="continuationSeparator" w:id="0">
    <w:p w14:paraId="482BD8EA" w14:textId="77777777" w:rsidR="00193AFA" w:rsidRDefault="00193AFA" w:rsidP="00D60632">
      <w:pPr>
        <w:spacing w:after="0" w:line="240" w:lineRule="auto"/>
      </w:pPr>
      <w:r>
        <w:continuationSeparator/>
      </w:r>
    </w:p>
  </w:footnote>
  <w:footnote w:id="1">
    <w:p w14:paraId="1441A363" w14:textId="77777777" w:rsidR="00D60632" w:rsidRPr="00D60632" w:rsidRDefault="00D60632" w:rsidP="00D60632">
      <w:pPr>
        <w:pStyle w:val="a3"/>
        <w:rPr>
          <w:lang w:val="en-US"/>
        </w:rPr>
      </w:pPr>
      <w:r>
        <w:rPr>
          <w:rStyle w:val="a4"/>
        </w:rPr>
        <w:footnoteRef/>
      </w:r>
      <w:r w:rsidRPr="00D60632">
        <w:rPr>
          <w:lang w:val="en-US"/>
        </w:rPr>
        <w:t xml:space="preserve"> UNESCO Science Report: towards 2030 (2021)</w:t>
      </w:r>
    </w:p>
  </w:footnote>
  <w:footnote w:id="2">
    <w:p w14:paraId="3525CB02" w14:textId="77777777" w:rsidR="00D60632" w:rsidRPr="00D60632" w:rsidRDefault="00D60632" w:rsidP="00D60632">
      <w:pPr>
        <w:pStyle w:val="a3"/>
        <w:rPr>
          <w:lang w:val="en-US"/>
        </w:rPr>
      </w:pPr>
      <w:r>
        <w:rPr>
          <w:rStyle w:val="a4"/>
        </w:rPr>
        <w:footnoteRef/>
      </w:r>
      <w:r w:rsidRPr="00D60632">
        <w:rPr>
          <w:lang w:val="en-US"/>
        </w:rPr>
        <w:t xml:space="preserve"> UNESCO Science Report: towards 2030 (2021)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632"/>
    <w:rsid w:val="0001416C"/>
    <w:rsid w:val="000C5BC5"/>
    <w:rsid w:val="000D0413"/>
    <w:rsid w:val="000E073F"/>
    <w:rsid w:val="000E1364"/>
    <w:rsid w:val="00193AFA"/>
    <w:rsid w:val="002005D3"/>
    <w:rsid w:val="00286BF5"/>
    <w:rsid w:val="003B59A8"/>
    <w:rsid w:val="003C022F"/>
    <w:rsid w:val="003D1135"/>
    <w:rsid w:val="003D15EF"/>
    <w:rsid w:val="003D4CEA"/>
    <w:rsid w:val="00444E02"/>
    <w:rsid w:val="004544C5"/>
    <w:rsid w:val="00511F89"/>
    <w:rsid w:val="005E19F4"/>
    <w:rsid w:val="006B24D1"/>
    <w:rsid w:val="006F5452"/>
    <w:rsid w:val="006F5821"/>
    <w:rsid w:val="00715937"/>
    <w:rsid w:val="007F21E7"/>
    <w:rsid w:val="00815769"/>
    <w:rsid w:val="00817964"/>
    <w:rsid w:val="00833E2F"/>
    <w:rsid w:val="00841205"/>
    <w:rsid w:val="00891CBE"/>
    <w:rsid w:val="00911F3C"/>
    <w:rsid w:val="009E6B23"/>
    <w:rsid w:val="009F2B91"/>
    <w:rsid w:val="00B90108"/>
    <w:rsid w:val="00BD34E3"/>
    <w:rsid w:val="00C36713"/>
    <w:rsid w:val="00C95A68"/>
    <w:rsid w:val="00CF75DE"/>
    <w:rsid w:val="00D21DD1"/>
    <w:rsid w:val="00D60632"/>
    <w:rsid w:val="00E63B9F"/>
    <w:rsid w:val="00E82E91"/>
    <w:rsid w:val="00EF70DE"/>
    <w:rsid w:val="00F12018"/>
    <w:rsid w:val="00F826EA"/>
    <w:rsid w:val="00FE16E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CE12"/>
  <w15:docId w15:val="{298ABE53-97A9-4EDC-8280-D24E3784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6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60632"/>
    <w:rPr>
      <w:color w:val="0563C1" w:themeColor="hyperlink"/>
      <w:u w:val="single"/>
    </w:rPr>
  </w:style>
  <w:style w:type="paragraph" w:styleId="a3">
    <w:name w:val="footnote text"/>
    <w:basedOn w:val="a"/>
    <w:link w:val="Char"/>
    <w:uiPriority w:val="99"/>
    <w:semiHidden/>
    <w:unhideWhenUsed/>
    <w:rsid w:val="00D60632"/>
    <w:pPr>
      <w:spacing w:after="0" w:line="240" w:lineRule="auto"/>
    </w:pPr>
    <w:rPr>
      <w:sz w:val="20"/>
      <w:szCs w:val="20"/>
    </w:rPr>
  </w:style>
  <w:style w:type="character" w:customStyle="1" w:styleId="Char">
    <w:name w:val="Κείμενο υποσημείωσης Char"/>
    <w:basedOn w:val="a0"/>
    <w:link w:val="a3"/>
    <w:uiPriority w:val="99"/>
    <w:semiHidden/>
    <w:rsid w:val="00D60632"/>
    <w:rPr>
      <w:sz w:val="20"/>
      <w:szCs w:val="20"/>
    </w:rPr>
  </w:style>
  <w:style w:type="character" w:styleId="a4">
    <w:name w:val="footnote reference"/>
    <w:basedOn w:val="a0"/>
    <w:uiPriority w:val="99"/>
    <w:semiHidden/>
    <w:unhideWhenUsed/>
    <w:rsid w:val="00D60632"/>
    <w:rPr>
      <w:vertAlign w:val="superscript"/>
    </w:rPr>
  </w:style>
  <w:style w:type="character" w:styleId="a5">
    <w:name w:val="annotation reference"/>
    <w:basedOn w:val="a0"/>
    <w:uiPriority w:val="99"/>
    <w:semiHidden/>
    <w:unhideWhenUsed/>
    <w:rsid w:val="00D60632"/>
    <w:rPr>
      <w:sz w:val="16"/>
      <w:szCs w:val="16"/>
    </w:rPr>
  </w:style>
  <w:style w:type="paragraph" w:styleId="a6">
    <w:name w:val="annotation text"/>
    <w:basedOn w:val="a"/>
    <w:link w:val="Char0"/>
    <w:uiPriority w:val="99"/>
    <w:unhideWhenUsed/>
    <w:rsid w:val="00D60632"/>
    <w:pPr>
      <w:spacing w:line="240" w:lineRule="auto"/>
    </w:pPr>
    <w:rPr>
      <w:sz w:val="20"/>
      <w:szCs w:val="20"/>
    </w:rPr>
  </w:style>
  <w:style w:type="character" w:customStyle="1" w:styleId="Char0">
    <w:name w:val="Κείμενο σχολίου Char"/>
    <w:basedOn w:val="a0"/>
    <w:link w:val="a6"/>
    <w:uiPriority w:val="99"/>
    <w:rsid w:val="00D60632"/>
    <w:rPr>
      <w:sz w:val="20"/>
      <w:szCs w:val="20"/>
    </w:rPr>
  </w:style>
  <w:style w:type="paragraph" w:styleId="a7">
    <w:name w:val="annotation subject"/>
    <w:basedOn w:val="a6"/>
    <w:next w:val="a6"/>
    <w:link w:val="Char1"/>
    <w:uiPriority w:val="99"/>
    <w:semiHidden/>
    <w:unhideWhenUsed/>
    <w:rsid w:val="00D60632"/>
    <w:rPr>
      <w:b/>
      <w:bCs/>
    </w:rPr>
  </w:style>
  <w:style w:type="character" w:customStyle="1" w:styleId="Char1">
    <w:name w:val="Θέμα σχολίου Char"/>
    <w:basedOn w:val="Char0"/>
    <w:link w:val="a7"/>
    <w:uiPriority w:val="99"/>
    <w:semiHidden/>
    <w:rsid w:val="00D60632"/>
    <w:rPr>
      <w:b/>
      <w:bCs/>
      <w:sz w:val="20"/>
      <w:szCs w:val="20"/>
    </w:rPr>
  </w:style>
  <w:style w:type="character" w:styleId="-0">
    <w:name w:val="FollowedHyperlink"/>
    <w:basedOn w:val="a0"/>
    <w:uiPriority w:val="99"/>
    <w:semiHidden/>
    <w:unhideWhenUsed/>
    <w:rsid w:val="004544C5"/>
    <w:rPr>
      <w:color w:val="954F72" w:themeColor="followedHyperlink"/>
      <w:u w:val="single"/>
    </w:rPr>
  </w:style>
  <w:style w:type="paragraph" w:styleId="a8">
    <w:name w:val="footer"/>
    <w:basedOn w:val="a"/>
    <w:link w:val="Char2"/>
    <w:uiPriority w:val="99"/>
    <w:unhideWhenUsed/>
    <w:rsid w:val="004544C5"/>
    <w:pPr>
      <w:tabs>
        <w:tab w:val="center" w:pos="4153"/>
        <w:tab w:val="right" w:pos="8306"/>
      </w:tabs>
      <w:spacing w:after="0" w:line="240" w:lineRule="auto"/>
    </w:pPr>
  </w:style>
  <w:style w:type="character" w:customStyle="1" w:styleId="Char2">
    <w:name w:val="Υποσέλιδο Char"/>
    <w:basedOn w:val="a0"/>
    <w:link w:val="a8"/>
    <w:uiPriority w:val="99"/>
    <w:rsid w:val="004544C5"/>
  </w:style>
  <w:style w:type="character" w:customStyle="1" w:styleId="m-8074107510656055679normaltextrun">
    <w:name w:val="m_-8074107510656055679normaltextrun"/>
    <w:basedOn w:val="a0"/>
    <w:rsid w:val="003D4CEA"/>
  </w:style>
  <w:style w:type="paragraph" w:styleId="a9">
    <w:name w:val="Balloon Text"/>
    <w:basedOn w:val="a"/>
    <w:link w:val="Char3"/>
    <w:uiPriority w:val="99"/>
    <w:semiHidden/>
    <w:unhideWhenUsed/>
    <w:rsid w:val="009E6B23"/>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9E6B23"/>
    <w:rPr>
      <w:rFonts w:ascii="Tahoma" w:hAnsi="Tahoma" w:cs="Tahoma"/>
      <w:sz w:val="16"/>
      <w:szCs w:val="16"/>
    </w:rPr>
  </w:style>
  <w:style w:type="paragraph" w:styleId="aa">
    <w:name w:val="header"/>
    <w:basedOn w:val="a"/>
    <w:link w:val="Char4"/>
    <w:uiPriority w:val="99"/>
    <w:unhideWhenUsed/>
    <w:rsid w:val="00F826EA"/>
    <w:pPr>
      <w:tabs>
        <w:tab w:val="center" w:pos="4153"/>
        <w:tab w:val="right" w:pos="8306"/>
      </w:tabs>
      <w:spacing w:after="0" w:line="240" w:lineRule="auto"/>
    </w:pPr>
  </w:style>
  <w:style w:type="character" w:customStyle="1" w:styleId="Char4">
    <w:name w:val="Κεφαλίδα Char"/>
    <w:basedOn w:val="a0"/>
    <w:link w:val="aa"/>
    <w:uiPriority w:val="99"/>
    <w:rsid w:val="00F82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meninscience.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omeninscience.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imitra.petridi@lorea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99DDA-B2BB-4EE5-9B28-C6C37984A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1097</Words>
  <Characters>5925</Characters>
  <Application>Microsoft Office Word</Application>
  <DocSecurity>0</DocSecurity>
  <Lines>49</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 Lab</dc:creator>
  <cp:keywords/>
  <dc:description/>
  <cp:lastModifiedBy>Αρβανίτη Μαριάννα</cp:lastModifiedBy>
  <cp:revision>2</cp:revision>
  <cp:lastPrinted>2024-02-09T11:45:00Z</cp:lastPrinted>
  <dcterms:created xsi:type="dcterms:W3CDTF">2024-03-22T06:30:00Z</dcterms:created>
  <dcterms:modified xsi:type="dcterms:W3CDTF">2024-03-22T06:30:00Z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#008000,9,arial</vt:lpwstr>
  </property>
  <property fmtid="{D5CDD505-2E9C-101B-9397-08002B2CF9AE}" pid="4" name="ClassificationContentMarkingFooterText">
    <vt:lpwstr>C1 - Internal use</vt:lpwstr>
  </property>
  <property fmtid="{D5CDD505-2E9C-101B-9397-08002B2CF9AE}" pid="5" name="MSIP_Label_f43b7177-c66c-4b22-a350-7ee86f9a1e74_Enabled">
    <vt:lpwstr>true</vt:lpwstr>
  </property>
  <property fmtid="{D5CDD505-2E9C-101B-9397-08002B2CF9AE}" pid="6" name="MSIP_Label_f43b7177-c66c-4b22-a350-7ee86f9a1e74_SetDate">
    <vt:lpwstr>2024-02-06T14:54:10Z</vt:lpwstr>
  </property>
  <property fmtid="{D5CDD505-2E9C-101B-9397-08002B2CF9AE}" pid="7" name="MSIP_Label_f43b7177-c66c-4b22-a350-7ee86f9a1e74_Method">
    <vt:lpwstr>Standard</vt:lpwstr>
  </property>
  <property fmtid="{D5CDD505-2E9C-101B-9397-08002B2CF9AE}" pid="8" name="MSIP_Label_f43b7177-c66c-4b22-a350-7ee86f9a1e74_Name">
    <vt:lpwstr>C1_Internal use</vt:lpwstr>
  </property>
  <property fmtid="{D5CDD505-2E9C-101B-9397-08002B2CF9AE}" pid="9" name="MSIP_Label_f43b7177-c66c-4b22-a350-7ee86f9a1e74_SiteId">
    <vt:lpwstr>e4e1abd9-eac7-4a71-ab52-da5c998aa7ba</vt:lpwstr>
  </property>
  <property fmtid="{D5CDD505-2E9C-101B-9397-08002B2CF9AE}" pid="10" name="MSIP_Label_f43b7177-c66c-4b22-a350-7ee86f9a1e74_ActionId">
    <vt:lpwstr>15207d25-2dbf-40e1-98e9-192170ff2178</vt:lpwstr>
  </property>
  <property fmtid="{D5CDD505-2E9C-101B-9397-08002B2CF9AE}" pid="11" name="MSIP_Label_f43b7177-c66c-4b22-a350-7ee86f9a1e74_ContentBits">
    <vt:lpwstr>2</vt:lpwstr>
  </property>
</Properties>
</file>